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exend" w:cs="Lexend" w:eastAsia="Lexend" w:hAnsi="Lexend"/>
          <w:b w:val="1"/>
          <w:sz w:val="30"/>
          <w:szCs w:val="30"/>
        </w:rPr>
      </w:pPr>
      <w:r w:rsidDel="00000000" w:rsidR="00000000" w:rsidRPr="00000000">
        <w:rPr>
          <w:rtl w:val="0"/>
        </w:rPr>
      </w:r>
    </w:p>
    <w:p w:rsidR="00000000" w:rsidDel="00000000" w:rsidP="00000000" w:rsidRDefault="00000000" w:rsidRPr="00000000" w14:paraId="00000002">
      <w:pPr>
        <w:jc w:val="center"/>
        <w:rPr>
          <w:rFonts w:ascii="Lexend" w:cs="Lexend" w:eastAsia="Lexend" w:hAnsi="Lexend"/>
          <w:b w:val="1"/>
          <w:sz w:val="30"/>
          <w:szCs w:val="30"/>
        </w:rPr>
      </w:pPr>
      <w:r w:rsidDel="00000000" w:rsidR="00000000" w:rsidRPr="00000000">
        <w:rPr>
          <w:rtl w:val="0"/>
        </w:rPr>
      </w:r>
    </w:p>
    <w:p w:rsidR="00000000" w:rsidDel="00000000" w:rsidP="00000000" w:rsidRDefault="00000000" w:rsidRPr="00000000" w14:paraId="00000003">
      <w:pPr>
        <w:jc w:val="center"/>
        <w:rPr>
          <w:sz w:val="40"/>
          <w:szCs w:val="40"/>
        </w:rPr>
      </w:pPr>
      <w:r w:rsidDel="00000000" w:rsidR="00000000" w:rsidRPr="00000000">
        <w:rPr>
          <w:rFonts w:ascii="Lexend" w:cs="Lexend" w:eastAsia="Lexend" w:hAnsi="Lexend"/>
          <w:b w:val="1"/>
          <w:sz w:val="30"/>
          <w:szCs w:val="30"/>
          <w:rtl w:val="0"/>
        </w:rPr>
        <w:t xml:space="preserve">DOCUMENTO DE DISEÑO DE JUEGO</w:t>
      </w:r>
      <w:r w:rsidDel="00000000" w:rsidR="00000000" w:rsidRPr="00000000">
        <w:rPr>
          <w:rtl w:val="0"/>
        </w:rPr>
      </w:r>
    </w:p>
    <w:p w:rsidR="00000000" w:rsidDel="00000000" w:rsidP="00000000" w:rsidRDefault="00000000" w:rsidRPr="00000000" w14:paraId="00000004">
      <w:pPr>
        <w:jc w:val="both"/>
        <w:rPr>
          <w:sz w:val="40"/>
          <w:szCs w:val="40"/>
        </w:rPr>
      </w:pPr>
      <w:r w:rsidDel="00000000" w:rsidR="00000000" w:rsidRPr="00000000">
        <w:rPr>
          <w:rtl w:val="0"/>
        </w:rPr>
      </w:r>
    </w:p>
    <w:p w:rsidR="00000000" w:rsidDel="00000000" w:rsidP="00000000" w:rsidRDefault="00000000" w:rsidRPr="00000000" w14:paraId="00000005">
      <w:pPr>
        <w:jc w:val="both"/>
        <w:rPr>
          <w:sz w:val="40"/>
          <w:szCs w:val="40"/>
        </w:rPr>
      </w:pPr>
      <w:r w:rsidDel="00000000" w:rsidR="00000000" w:rsidRPr="00000000">
        <w:rPr>
          <w:rtl w:val="0"/>
        </w:rPr>
      </w:r>
    </w:p>
    <w:p w:rsidR="00000000" w:rsidDel="00000000" w:rsidP="00000000" w:rsidRDefault="00000000" w:rsidRPr="00000000" w14:paraId="00000006">
      <w:pPr>
        <w:jc w:val="both"/>
        <w:rPr>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jc w:val="both"/>
        <w:rPr>
          <w:sz w:val="40"/>
          <w:szCs w:val="40"/>
        </w:rPr>
      </w:pPr>
      <w:r w:rsidDel="00000000" w:rsidR="00000000" w:rsidRPr="00000000">
        <w:rPr>
          <w:rtl w:val="0"/>
        </w:rPr>
      </w:r>
    </w:p>
    <w:p w:rsidR="00000000" w:rsidDel="00000000" w:rsidP="00000000" w:rsidRDefault="00000000" w:rsidRPr="00000000" w14:paraId="00000008">
      <w:pPr>
        <w:jc w:val="both"/>
        <w:rPr>
          <w:sz w:val="40"/>
          <w:szCs w:val="40"/>
        </w:rPr>
      </w:pPr>
      <w:r w:rsidDel="00000000" w:rsidR="00000000" w:rsidRPr="00000000">
        <w:rPr>
          <w:sz w:val="40"/>
          <w:szCs w:val="40"/>
          <w:rtl w:val="0"/>
        </w:rPr>
        <w:tab/>
      </w:r>
    </w:p>
    <w:p w:rsidR="00000000" w:rsidDel="00000000" w:rsidP="00000000" w:rsidRDefault="00000000" w:rsidRPr="00000000" w14:paraId="00000009">
      <w:pPr>
        <w:jc w:val="both"/>
        <w:rPr>
          <w:sz w:val="40"/>
          <w:szCs w:val="40"/>
        </w:rPr>
      </w:pPr>
      <w:r w:rsidDel="00000000" w:rsidR="00000000" w:rsidRPr="00000000">
        <w:rPr>
          <w:rtl w:val="0"/>
        </w:rPr>
      </w:r>
    </w:p>
    <w:p w:rsidR="00000000" w:rsidDel="00000000" w:rsidP="00000000" w:rsidRDefault="00000000" w:rsidRPr="00000000" w14:paraId="0000000A">
      <w:pPr>
        <w:jc w:val="center"/>
        <w:rPr>
          <w:rFonts w:ascii="Lexend" w:cs="Lexend" w:eastAsia="Lexend" w:hAnsi="Lexend"/>
          <w:b w:val="1"/>
          <w:sz w:val="68"/>
          <w:szCs w:val="68"/>
        </w:rPr>
      </w:pPr>
      <w:r w:rsidDel="00000000" w:rsidR="00000000" w:rsidRPr="00000000">
        <w:rPr>
          <w:rFonts w:ascii="Lexend" w:cs="Lexend" w:eastAsia="Lexend" w:hAnsi="Lexend"/>
          <w:b w:val="1"/>
          <w:sz w:val="68"/>
          <w:szCs w:val="68"/>
          <w:rtl w:val="0"/>
        </w:rPr>
        <w:t xml:space="preserve">PROYECTO MYERS-BRIGGS</w:t>
      </w:r>
    </w:p>
    <w:p w:rsidR="00000000" w:rsidDel="00000000" w:rsidP="00000000" w:rsidRDefault="00000000" w:rsidRPr="00000000" w14:paraId="0000000B">
      <w:pPr>
        <w:jc w:val="left"/>
        <w:rPr>
          <w:rFonts w:ascii="Lexend" w:cs="Lexend" w:eastAsia="Lexend" w:hAnsi="Lexend"/>
          <w:b w:val="1"/>
          <w:sz w:val="68"/>
          <w:szCs w:val="68"/>
        </w:rPr>
      </w:pPr>
      <w:r w:rsidDel="00000000" w:rsidR="00000000" w:rsidRPr="00000000">
        <w:rPr>
          <w:rtl w:val="0"/>
        </w:rPr>
      </w:r>
    </w:p>
    <w:p w:rsidR="00000000" w:rsidDel="00000000" w:rsidP="00000000" w:rsidRDefault="00000000" w:rsidRPr="00000000" w14:paraId="0000000C">
      <w:pPr>
        <w:jc w:val="center"/>
        <w:rPr>
          <w:sz w:val="20"/>
          <w:szCs w:val="20"/>
        </w:rPr>
      </w:pPr>
      <w:r w:rsidDel="00000000" w:rsidR="00000000" w:rsidRPr="00000000">
        <w:rPr>
          <w:sz w:val="20"/>
          <w:szCs w:val="20"/>
          <w:rtl w:val="0"/>
        </w:rPr>
        <w:t xml:space="preserve">Diego Alonso</w:t>
      </w:r>
    </w:p>
    <w:p w:rsidR="00000000" w:rsidDel="00000000" w:rsidP="00000000" w:rsidRDefault="00000000" w:rsidRPr="00000000" w14:paraId="0000000D">
      <w:pPr>
        <w:jc w:val="center"/>
        <w:rPr>
          <w:sz w:val="20"/>
          <w:szCs w:val="20"/>
        </w:rPr>
      </w:pPr>
      <w:r w:rsidDel="00000000" w:rsidR="00000000" w:rsidRPr="00000000">
        <w:rPr>
          <w:sz w:val="20"/>
          <w:szCs w:val="20"/>
          <w:rtl w:val="0"/>
        </w:rPr>
        <w:t xml:space="preserve">Luis Cabello</w:t>
      </w:r>
    </w:p>
    <w:p w:rsidR="00000000" w:rsidDel="00000000" w:rsidP="00000000" w:rsidRDefault="00000000" w:rsidRPr="00000000" w14:paraId="0000000E">
      <w:pPr>
        <w:jc w:val="center"/>
        <w:rPr>
          <w:sz w:val="20"/>
          <w:szCs w:val="20"/>
        </w:rPr>
      </w:pPr>
      <w:r w:rsidDel="00000000" w:rsidR="00000000" w:rsidRPr="00000000">
        <w:rPr>
          <w:sz w:val="20"/>
          <w:szCs w:val="20"/>
          <w:rtl w:val="0"/>
        </w:rPr>
        <w:t xml:space="preserve">Samuel García</w:t>
      </w:r>
    </w:p>
    <w:p w:rsidR="00000000" w:rsidDel="00000000" w:rsidP="00000000" w:rsidRDefault="00000000" w:rsidRPr="00000000" w14:paraId="0000000F">
      <w:pPr>
        <w:jc w:val="center"/>
        <w:rPr>
          <w:sz w:val="20"/>
          <w:szCs w:val="20"/>
        </w:rPr>
      </w:pPr>
      <w:r w:rsidDel="00000000" w:rsidR="00000000" w:rsidRPr="00000000">
        <w:rPr>
          <w:sz w:val="20"/>
          <w:szCs w:val="20"/>
          <w:rtl w:val="0"/>
        </w:rPr>
        <w:t xml:space="preserve">Luis Parres Sánchez</w:t>
      </w:r>
    </w:p>
    <w:p w:rsidR="00000000" w:rsidDel="00000000" w:rsidP="00000000" w:rsidRDefault="00000000" w:rsidRPr="00000000" w14:paraId="00000010">
      <w:pPr>
        <w:jc w:val="center"/>
        <w:rPr>
          <w:sz w:val="20"/>
          <w:szCs w:val="20"/>
        </w:rPr>
      </w:pPr>
      <w:r w:rsidDel="00000000" w:rsidR="00000000" w:rsidRPr="00000000">
        <w:rPr>
          <w:sz w:val="20"/>
          <w:szCs w:val="20"/>
          <w:rtl w:val="0"/>
        </w:rPr>
        <w:t xml:space="preserve">Julian Serrano</w:t>
      </w:r>
    </w:p>
    <w:p w:rsidR="00000000" w:rsidDel="00000000" w:rsidP="00000000" w:rsidRDefault="00000000" w:rsidRPr="00000000" w14:paraId="00000011">
      <w:pPr>
        <w:jc w:val="center"/>
        <w:rPr>
          <w:sz w:val="20"/>
          <w:szCs w:val="20"/>
        </w:rPr>
      </w:pPr>
      <w:r w:rsidDel="00000000" w:rsidR="00000000" w:rsidRPr="00000000">
        <w:rPr>
          <w:rtl w:val="0"/>
        </w:rPr>
      </w:r>
    </w:p>
    <w:p w:rsidR="00000000" w:rsidDel="00000000" w:rsidP="00000000" w:rsidRDefault="00000000" w:rsidRPr="00000000" w14:paraId="00000012">
      <w:pPr>
        <w:jc w:val="center"/>
        <w:rPr>
          <w:sz w:val="20"/>
          <w:szCs w:val="20"/>
        </w:rPr>
      </w:pPr>
      <w:r w:rsidDel="00000000" w:rsidR="00000000" w:rsidRPr="00000000">
        <w:rPr>
          <w:rtl w:val="0"/>
        </w:rPr>
      </w:r>
    </w:p>
    <w:p w:rsidR="00000000" w:rsidDel="00000000" w:rsidP="00000000" w:rsidRDefault="00000000" w:rsidRPr="00000000" w14:paraId="00000013">
      <w:pPr>
        <w:jc w:val="center"/>
        <w:rPr>
          <w:sz w:val="20"/>
          <w:szCs w:val="20"/>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t xml:space="preserve">Versión 1.0 - 5 de octubre de 2023</w:t>
      </w:r>
    </w:p>
    <w:p w:rsidR="00000000" w:rsidDel="00000000" w:rsidP="00000000" w:rsidRDefault="00000000" w:rsidRPr="00000000" w14:paraId="00000015">
      <w:pPr>
        <w:jc w:val="left"/>
        <w:rPr>
          <w:sz w:val="20"/>
          <w:szCs w:val="20"/>
        </w:rPr>
      </w:pPr>
      <w:r w:rsidDel="00000000" w:rsidR="00000000" w:rsidRPr="00000000">
        <w:rPr>
          <w:rtl w:val="0"/>
        </w:rPr>
      </w:r>
    </w:p>
    <w:p w:rsidR="00000000" w:rsidDel="00000000" w:rsidP="00000000" w:rsidRDefault="00000000" w:rsidRPr="00000000" w14:paraId="00000016">
      <w:pPr>
        <w:jc w:val="left"/>
        <w:rPr>
          <w:sz w:val="20"/>
          <w:szCs w:val="20"/>
        </w:rPr>
      </w:pPr>
      <w:r w:rsidDel="00000000" w:rsidR="00000000" w:rsidRPr="00000000">
        <w:rPr>
          <w:rtl w:val="0"/>
        </w:rPr>
      </w:r>
    </w:p>
    <w:p w:rsidR="00000000" w:rsidDel="00000000" w:rsidP="00000000" w:rsidRDefault="00000000" w:rsidRPr="00000000" w14:paraId="00000017">
      <w:pPr>
        <w:jc w:val="left"/>
        <w:rPr>
          <w:sz w:val="20"/>
          <w:szCs w:val="20"/>
        </w:rPr>
      </w:pPr>
      <w:r w:rsidDel="00000000" w:rsidR="00000000" w:rsidRPr="00000000">
        <w:rPr>
          <w:rtl w:val="0"/>
        </w:rPr>
      </w:r>
    </w:p>
    <w:p w:rsidR="00000000" w:rsidDel="00000000" w:rsidP="00000000" w:rsidRDefault="00000000" w:rsidRPr="00000000" w14:paraId="00000018">
      <w:pPr>
        <w:jc w:val="left"/>
        <w:rPr>
          <w:sz w:val="20"/>
          <w:szCs w:val="20"/>
        </w:rPr>
      </w:pPr>
      <w:r w:rsidDel="00000000" w:rsidR="00000000" w:rsidRPr="00000000">
        <w:rPr>
          <w:rtl w:val="0"/>
        </w:rPr>
      </w:r>
    </w:p>
    <w:p w:rsidR="00000000" w:rsidDel="00000000" w:rsidP="00000000" w:rsidRDefault="00000000" w:rsidRPr="00000000" w14:paraId="00000019">
      <w:pPr>
        <w:jc w:val="both"/>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jc w:val="left"/>
        <w:rPr>
          <w:sz w:val="20"/>
          <w:szCs w:val="20"/>
        </w:rPr>
      </w:pPr>
      <w:r w:rsidDel="00000000" w:rsidR="00000000" w:rsidRPr="00000000">
        <w:rPr>
          <w:rtl w:val="0"/>
        </w:rPr>
      </w:r>
    </w:p>
    <w:p w:rsidR="00000000" w:rsidDel="00000000" w:rsidP="00000000" w:rsidRDefault="00000000" w:rsidRPr="00000000" w14:paraId="0000001B">
      <w:pPr>
        <w:jc w:val="left"/>
        <w:rPr>
          <w:sz w:val="20"/>
          <w:szCs w:val="20"/>
        </w:rPr>
      </w:pPr>
      <w:r w:rsidDel="00000000" w:rsidR="00000000" w:rsidRPr="00000000">
        <w:rPr>
          <w:rtl w:val="0"/>
        </w:rPr>
      </w:r>
    </w:p>
    <w:p w:rsidR="00000000" w:rsidDel="00000000" w:rsidP="00000000" w:rsidRDefault="00000000" w:rsidRPr="00000000" w14:paraId="0000001C">
      <w:pPr>
        <w:jc w:val="left"/>
        <w:rPr>
          <w:sz w:val="20"/>
          <w:szCs w:val="20"/>
        </w:rPr>
      </w:pPr>
      <w:r w:rsidDel="00000000" w:rsidR="00000000" w:rsidRPr="00000000">
        <w:rPr>
          <w:rtl w:val="0"/>
        </w:rPr>
      </w:r>
    </w:p>
    <w:p w:rsidR="00000000" w:rsidDel="00000000" w:rsidP="00000000" w:rsidRDefault="00000000" w:rsidRPr="00000000" w14:paraId="0000001D">
      <w:pPr>
        <w:jc w:val="left"/>
        <w:rPr>
          <w:sz w:val="20"/>
          <w:szCs w:val="20"/>
        </w:rPr>
      </w:pPr>
      <w:r w:rsidDel="00000000" w:rsidR="00000000" w:rsidRPr="00000000">
        <w:rPr>
          <w:rtl w:val="0"/>
        </w:rPr>
      </w:r>
    </w:p>
    <w:p w:rsidR="00000000" w:rsidDel="00000000" w:rsidP="00000000" w:rsidRDefault="00000000" w:rsidRPr="00000000" w14:paraId="0000001E">
      <w:pPr>
        <w:jc w:val="left"/>
        <w:rPr>
          <w:sz w:val="20"/>
          <w:szCs w:val="20"/>
        </w:rPr>
      </w:pPr>
      <w:r w:rsidDel="00000000" w:rsidR="00000000" w:rsidRPr="00000000">
        <w:rPr>
          <w:rtl w:val="0"/>
        </w:rPr>
      </w:r>
    </w:p>
    <w:p w:rsidR="00000000" w:rsidDel="00000000" w:rsidP="00000000" w:rsidRDefault="00000000" w:rsidRPr="00000000" w14:paraId="0000001F">
      <w:pPr>
        <w:jc w:val="left"/>
        <w:rPr>
          <w:sz w:val="20"/>
          <w:szCs w:val="20"/>
        </w:rPr>
      </w:pPr>
      <w:r w:rsidDel="00000000" w:rsidR="00000000" w:rsidRPr="00000000">
        <w:rPr>
          <w:rtl w:val="0"/>
        </w:rPr>
      </w:r>
    </w:p>
    <w:p w:rsidR="00000000" w:rsidDel="00000000" w:rsidP="00000000" w:rsidRDefault="00000000" w:rsidRPr="00000000" w14:paraId="00000020">
      <w:pPr>
        <w:jc w:val="left"/>
        <w:rPr>
          <w:sz w:val="20"/>
          <w:szCs w:val="20"/>
        </w:rPr>
      </w:pPr>
      <w:r w:rsidDel="00000000" w:rsidR="00000000" w:rsidRPr="00000000">
        <w:rPr>
          <w:rtl w:val="0"/>
        </w:rPr>
      </w:r>
    </w:p>
    <w:p w:rsidR="00000000" w:rsidDel="00000000" w:rsidP="00000000" w:rsidRDefault="00000000" w:rsidRPr="00000000" w14:paraId="00000021">
      <w:pPr>
        <w:jc w:val="left"/>
        <w:rPr>
          <w:sz w:val="20"/>
          <w:szCs w:val="20"/>
        </w:rPr>
      </w:pPr>
      <w:r w:rsidDel="00000000" w:rsidR="00000000" w:rsidRPr="00000000">
        <w:rPr>
          <w:rtl w:val="0"/>
        </w:rPr>
      </w:r>
    </w:p>
    <w:p w:rsidR="00000000" w:rsidDel="00000000" w:rsidP="00000000" w:rsidRDefault="00000000" w:rsidRPr="00000000" w14:paraId="00000022">
      <w:pPr>
        <w:jc w:val="left"/>
        <w:rPr>
          <w:sz w:val="20"/>
          <w:szCs w:val="20"/>
        </w:rPr>
      </w:pPr>
      <w:r w:rsidDel="00000000" w:rsidR="00000000" w:rsidRPr="00000000">
        <w:rPr>
          <w:rtl w:val="0"/>
        </w:rPr>
      </w:r>
    </w:p>
    <w:p w:rsidR="00000000" w:rsidDel="00000000" w:rsidP="00000000" w:rsidRDefault="00000000" w:rsidRPr="00000000" w14:paraId="00000023">
      <w:pPr>
        <w:jc w:val="left"/>
        <w:rPr>
          <w:sz w:val="20"/>
          <w:szCs w:val="20"/>
        </w:rPr>
      </w:pPr>
      <w:r w:rsidDel="00000000" w:rsidR="00000000" w:rsidRPr="00000000">
        <w:rPr>
          <w:rtl w:val="0"/>
        </w:rPr>
      </w:r>
    </w:p>
    <w:p w:rsidR="00000000" w:rsidDel="00000000" w:rsidP="00000000" w:rsidRDefault="00000000" w:rsidRPr="00000000" w14:paraId="00000024">
      <w:pPr>
        <w:pStyle w:val="Heading1"/>
        <w:rPr/>
      </w:pPr>
      <w:bookmarkStart w:colFirst="0" w:colLast="0" w:name="_359zuuenkvu" w:id="0"/>
      <w:bookmarkEnd w:id="0"/>
      <w:r w:rsidDel="00000000" w:rsidR="00000000" w:rsidRPr="00000000">
        <w:rPr>
          <w:rtl w:val="0"/>
        </w:rPr>
        <w:t xml:space="preserve">ÍNDICE</w:t>
      </w:r>
    </w:p>
    <w:p w:rsidR="00000000" w:rsidDel="00000000" w:rsidP="00000000" w:rsidRDefault="00000000" w:rsidRPr="00000000" w14:paraId="00000025">
      <w:pPr>
        <w:spacing w:line="360" w:lineRule="auto"/>
        <w:jc w:val="center"/>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w:t>
      </w:r>
    </w:p>
    <w:p w:rsidR="00000000" w:rsidDel="00000000" w:rsidP="00000000" w:rsidRDefault="00000000" w:rsidRPr="00000000" w14:paraId="00000026">
      <w:pPr>
        <w:spacing w:line="360" w:lineRule="auto"/>
        <w:jc w:val="center"/>
        <w:rPr>
          <w:rFonts w:ascii="Lexend" w:cs="Lexend" w:eastAsia="Lexend" w:hAnsi="Lexend"/>
          <w:b w:val="1"/>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dot" w:pos="12000"/>
            </w:tabs>
            <w:spacing w:before="60" w:line="360" w:lineRule="auto"/>
            <w:rPr>
              <w:b w:val="0"/>
              <w:color w:val="1155cc"/>
              <w:u w:val="single"/>
            </w:rPr>
          </w:pPr>
          <w:r w:rsidDel="00000000" w:rsidR="00000000" w:rsidRPr="00000000">
            <w:fldChar w:fldCharType="begin"/>
            <w:instrText xml:space="preserve"> TOC \h \u \z \t "Heading 1,1,Heading 2,2,Heading 3,3,Heading 4,4,Heading 5,5,Heading 6,6,"</w:instrText>
            <w:fldChar w:fldCharType="separate"/>
          </w:r>
          <w:hyperlink w:anchor="_fncnrmpkf0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w:t>
            </w:r>
          </w:hyperlink>
          <w:hyperlink w:anchor="_fncnrmpkf0vp">
            <w:r w:rsidDel="00000000" w:rsidR="00000000" w:rsidRPr="00000000">
              <w:rPr>
                <w:rtl w:val="0"/>
              </w:rPr>
              <w:t xml:space="preserve">icha técnica</w:t>
            </w:r>
          </w:hyperlink>
          <w:hyperlink w:anchor="_fncnrmpkf0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360" w:lineRule="auto"/>
            <w:rPr>
              <w:b w:val="0"/>
              <w:color w:val="1155cc"/>
              <w:u w:val="single"/>
            </w:rPr>
          </w:pPr>
          <w:hyperlink w:anchor="_g2so80qazn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t>
            </w:r>
          </w:hyperlink>
          <w:hyperlink w:anchor="_g2so80qaznim">
            <w:r w:rsidDel="00000000" w:rsidR="00000000" w:rsidRPr="00000000">
              <w:rPr>
                <w:rtl w:val="0"/>
              </w:rPr>
              <w:t xml:space="preserve">escripción</w:t>
            </w:r>
          </w:hyperlink>
          <w:hyperlink w:anchor="_g2so80qazn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360" w:lineRule="auto"/>
            <w:rPr>
              <w:b w:val="0"/>
              <w:color w:val="1155cc"/>
              <w:u w:val="single"/>
            </w:rPr>
          </w:pPr>
          <w:hyperlink w:anchor="_k6aj6qk3hs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w:t>
            </w:r>
          </w:hyperlink>
          <w:hyperlink w:anchor="_k6aj6qk3hsoh">
            <w:r w:rsidDel="00000000" w:rsidR="00000000" w:rsidRPr="00000000">
              <w:rPr>
                <w:rtl w:val="0"/>
              </w:rPr>
              <w:t xml:space="preserve">ugabilidad</w:t>
            </w:r>
          </w:hyperlink>
          <w:hyperlink w:anchor="_k6aj6qk3hs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360" w:lineRule="auto"/>
            <w:ind w:left="360" w:firstLine="0"/>
            <w:rPr>
              <w:color w:val="1155cc"/>
              <w:u w:val="single"/>
            </w:rPr>
          </w:pPr>
          <w:hyperlink w:anchor="_3i4a8eeqnl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MECÁNICAS</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360" w:lineRule="auto"/>
            <w:ind w:left="720" w:firstLine="0"/>
            <w:rPr>
              <w:color w:val="1155cc"/>
              <w:u w:val="single"/>
            </w:rPr>
          </w:pPr>
          <w:hyperlink w:anchor="_9o6c7focw3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w:t>
            </w:r>
          </w:hyperlink>
          <w:hyperlink w:anchor="_9o6c7focw3i9">
            <w:r w:rsidDel="00000000" w:rsidR="00000000" w:rsidRPr="00000000">
              <w:rPr>
                <w:rtl w:val="0"/>
              </w:rPr>
              <w:t xml:space="preserve">ámara y entorno de juego</w:t>
            </w:r>
          </w:hyperlink>
          <w:hyperlink w:anchor="_9o6c7focw3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360" w:lineRule="auto"/>
            <w:ind w:left="720" w:firstLine="0"/>
            <w:rPr>
              <w:color w:val="1155cc"/>
              <w:u w:val="single"/>
            </w:rPr>
          </w:pPr>
          <w:hyperlink w:anchor="_qd6fzuw4n4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w:t>
            </w:r>
          </w:hyperlink>
          <w:hyperlink w:anchor="_qd6fzuw4n41n">
            <w:r w:rsidDel="00000000" w:rsidR="00000000" w:rsidRPr="00000000">
              <w:rPr>
                <w:rtl w:val="0"/>
              </w:rPr>
              <w:t xml:space="preserve">ovimiento del personaje</w:t>
            </w:r>
          </w:hyperlink>
          <w:hyperlink w:anchor="_qd6fzuw4n4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360" w:lineRule="auto"/>
            <w:ind w:left="720" w:firstLine="0"/>
            <w:rPr>
              <w:color w:val="1155cc"/>
              <w:u w:val="single"/>
            </w:rPr>
          </w:pPr>
          <w:hyperlink w:anchor="_jrm9a1dbd9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hyperlink>
          <w:hyperlink w:anchor="_jrm9a1dbd9dg">
            <w:r w:rsidDel="00000000" w:rsidR="00000000" w:rsidRPr="00000000">
              <w:rPr>
                <w:rtl w:val="0"/>
              </w:rPr>
              <w:t xml:space="preserve">puntado y disparo</w:t>
            </w:r>
          </w:hyperlink>
          <w:hyperlink w:anchor="_jrm9a1dbd9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360" w:lineRule="auto"/>
            <w:ind w:left="720" w:firstLine="0"/>
            <w:rPr>
              <w:color w:val="1155cc"/>
              <w:u w:val="single"/>
            </w:rPr>
          </w:pPr>
          <w:hyperlink w:anchor="_6ousgdogdk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w:t>
            </w:r>
          </w:hyperlink>
          <w:hyperlink w:anchor="_6ousgdogdkrr">
            <w:r w:rsidDel="00000000" w:rsidR="00000000" w:rsidRPr="00000000">
              <w:rPr>
                <w:rtl w:val="0"/>
              </w:rPr>
              <w:t xml:space="preserve">apa de juego</w:t>
            </w:r>
          </w:hyperlink>
          <w:hyperlink w:anchor="_6ousgdogdk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360" w:lineRule="auto"/>
            <w:ind w:left="720" w:firstLine="0"/>
            <w:rPr>
              <w:color w:val="1155cc"/>
              <w:u w:val="single"/>
            </w:rPr>
          </w:pPr>
          <w:hyperlink w:anchor="_kqy3q4vds7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w:t>
            </w:r>
          </w:hyperlink>
          <w:hyperlink w:anchor="_kqy3q4vds7nh">
            <w:r w:rsidDel="00000000" w:rsidR="00000000" w:rsidRPr="00000000">
              <w:rPr>
                <w:rtl w:val="0"/>
              </w:rPr>
              <w:t xml:space="preserve">nemigos</w:t>
            </w:r>
          </w:hyperlink>
          <w:hyperlink w:anchor="_kqy3q4vds7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360" w:lineRule="auto"/>
            <w:ind w:left="720" w:firstLine="0"/>
            <w:rPr>
              <w:color w:val="1155cc"/>
              <w:u w:val="single"/>
            </w:rPr>
          </w:pPr>
          <w:hyperlink w:anchor="_e0carexdq0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w:t>
            </w:r>
          </w:hyperlink>
          <w:hyperlink w:anchor="_e0carexdq0y7">
            <w:r w:rsidDel="00000000" w:rsidR="00000000" w:rsidRPr="00000000">
              <w:rPr>
                <w:rtl w:val="0"/>
              </w:rPr>
              <w:t xml:space="preserve">liminación de enemigos</w:t>
            </w:r>
          </w:hyperlink>
          <w:hyperlink w:anchor="_e0carexdq0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360" w:lineRule="auto"/>
            <w:ind w:left="720" w:firstLine="0"/>
            <w:rPr>
              <w:color w:val="1155cc"/>
              <w:u w:val="single"/>
            </w:rPr>
          </w:pPr>
          <w:hyperlink w:anchor="_yl8hhd784v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t>
            </w:r>
          </w:hyperlink>
          <w:hyperlink w:anchor="_yl8hhd784vf4">
            <w:r w:rsidDel="00000000" w:rsidR="00000000" w:rsidRPr="00000000">
              <w:rPr>
                <w:rtl w:val="0"/>
              </w:rPr>
              <w:t xml:space="preserve">ótem de mejoras</w:t>
            </w:r>
          </w:hyperlink>
          <w:hyperlink w:anchor="_yl8hhd784v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360" w:lineRule="auto"/>
            <w:ind w:left="360" w:firstLine="0"/>
            <w:rPr>
              <w:color w:val="1155cc"/>
              <w:u w:val="single"/>
            </w:rPr>
          </w:pPr>
          <w:hyperlink w:anchor="_1jiiv8ikpn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w:t>
            </w:r>
          </w:hyperlink>
          <w:hyperlink w:anchor="_1jiiv8ikpne7">
            <w:r w:rsidDel="00000000" w:rsidR="00000000" w:rsidRPr="00000000">
              <w:rPr>
                <w:rtl w:val="0"/>
              </w:rPr>
              <w:t xml:space="preserve">stadísticas base del personaje</w:t>
            </w:r>
          </w:hyperlink>
          <w:hyperlink w:anchor="_1jiiv8ikpn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360" w:lineRule="auto"/>
            <w:ind w:left="360" w:firstLine="0"/>
            <w:rPr>
              <w:color w:val="1155cc"/>
              <w:u w:val="single"/>
            </w:rPr>
          </w:pPr>
          <w:hyperlink w:anchor="_u5sauqzec2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w:t>
            </w:r>
          </w:hyperlink>
          <w:hyperlink w:anchor="_u5sauqzec2md">
            <w:r w:rsidDel="00000000" w:rsidR="00000000" w:rsidRPr="00000000">
              <w:rPr>
                <w:rtl w:val="0"/>
              </w:rPr>
              <w:t xml:space="preserve">ecánicas dicotómicas</w:t>
            </w:r>
          </w:hyperlink>
          <w:hyperlink w:anchor="_u5sauqzec2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360" w:lineRule="auto"/>
            <w:ind w:left="720" w:firstLine="0"/>
            <w:rPr>
              <w:color w:val="1155cc"/>
              <w:u w:val="single"/>
            </w:rPr>
          </w:pPr>
          <w:hyperlink w:anchor="_76mgu66q1b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w:t>
            </w:r>
          </w:hyperlink>
          <w:hyperlink w:anchor="_76mgu66q1bt3">
            <w:r w:rsidDel="00000000" w:rsidR="00000000" w:rsidRPr="00000000">
              <w:rPr>
                <w:rtl w:val="0"/>
              </w:rPr>
              <w:t xml:space="preserve">rimera dicotomía</w:t>
            </w:r>
          </w:hyperlink>
          <w:hyperlink w:anchor="_76mgu66q1b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360" w:lineRule="auto"/>
            <w:ind w:left="720" w:firstLine="0"/>
            <w:rPr>
              <w:color w:val="1155cc"/>
              <w:u w:val="single"/>
            </w:rPr>
          </w:pPr>
          <w:hyperlink w:anchor="_ytd3msguer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t>
            </w:r>
          </w:hyperlink>
          <w:hyperlink w:anchor="_ytd3msguer4h">
            <w:r w:rsidDel="00000000" w:rsidR="00000000" w:rsidRPr="00000000">
              <w:rPr>
                <w:rtl w:val="0"/>
              </w:rPr>
              <w:t xml:space="preserve">egunda dicotomía</w:t>
            </w:r>
          </w:hyperlink>
          <w:hyperlink w:anchor="_ytd3msguer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360" w:lineRule="auto"/>
            <w:ind w:left="720" w:firstLine="0"/>
            <w:rPr>
              <w:color w:val="1155cc"/>
              <w:u w:val="single"/>
            </w:rPr>
          </w:pPr>
          <w:hyperlink w:anchor="_gwcvhig506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t>
            </w:r>
          </w:hyperlink>
          <w:hyperlink w:anchor="_gwcvhig506ue">
            <w:r w:rsidDel="00000000" w:rsidR="00000000" w:rsidRPr="00000000">
              <w:rPr>
                <w:rtl w:val="0"/>
              </w:rPr>
              <w:t xml:space="preserve">ercera dicotomía</w:t>
            </w:r>
          </w:hyperlink>
          <w:hyperlink w:anchor="_gwcvhig506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360" w:lineRule="auto"/>
            <w:ind w:left="720" w:firstLine="0"/>
            <w:rPr>
              <w:color w:val="1155cc"/>
              <w:u w:val="single"/>
            </w:rPr>
          </w:pPr>
          <w:hyperlink w:anchor="_frcotldit6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w:t>
            </w:r>
          </w:hyperlink>
          <w:hyperlink w:anchor="_frcotldit6dr">
            <w:r w:rsidDel="00000000" w:rsidR="00000000" w:rsidRPr="00000000">
              <w:rPr>
                <w:rtl w:val="0"/>
              </w:rPr>
              <w:t xml:space="preserve">uarta dicotomía</w:t>
            </w:r>
          </w:hyperlink>
          <w:hyperlink w:anchor="_frcotldit6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360" w:lineRule="auto"/>
            <w:ind w:left="360" w:firstLine="0"/>
            <w:rPr>
              <w:color w:val="1155cc"/>
              <w:u w:val="single"/>
            </w:rPr>
          </w:pPr>
          <w:hyperlink w:anchor="_t6rc14uolb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w:t>
            </w:r>
          </w:hyperlink>
          <w:hyperlink w:anchor="_t6rc14uolbvg">
            <w:r w:rsidDel="00000000" w:rsidR="00000000" w:rsidRPr="00000000">
              <w:rPr>
                <w:rtl w:val="0"/>
              </w:rPr>
              <w:t xml:space="preserve">UD in-game</w:t>
            </w:r>
          </w:hyperlink>
          <w:hyperlink w:anchor="_t6rc14uolb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360" w:lineRule="auto"/>
            <w:ind w:left="360" w:firstLine="0"/>
            <w:rPr>
              <w:color w:val="1155cc"/>
              <w:u w:val="single"/>
            </w:rPr>
          </w:pPr>
          <w:hyperlink w:anchor="_gaz9nsjm8e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HUD </w:t>
            </w:r>
          </w:hyperlink>
          <w:hyperlink w:anchor="_gaz9nsjm8e5f">
            <w:r w:rsidDel="00000000" w:rsidR="00000000" w:rsidRPr="00000000">
              <w:rPr>
                <w:rtl w:val="0"/>
              </w:rPr>
              <w:t xml:space="preserve">menú tótem</w:t>
            </w:r>
          </w:hyperlink>
          <w:hyperlink w:anchor="_gaz9nsjm8e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360" w:lineRule="auto"/>
            <w:rPr>
              <w:b w:val="0"/>
              <w:color w:val="1155cc"/>
              <w:u w:val="single"/>
            </w:rPr>
          </w:pPr>
          <w:hyperlink w:anchor="_pzcvobdtrh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w:t>
            </w:r>
          </w:hyperlink>
          <w:hyperlink w:anchor="_pzcvobdtrh4c">
            <w:r w:rsidDel="00000000" w:rsidR="00000000" w:rsidRPr="00000000">
              <w:rPr>
                <w:rtl w:val="0"/>
              </w:rPr>
              <w:t xml:space="preserve">isual</w:t>
            </w:r>
          </w:hyperlink>
          <w:hyperlink w:anchor="_pzcvobdtrh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360" w:lineRule="auto"/>
            <w:rPr>
              <w:b w:val="0"/>
              <w:color w:val="1155cc"/>
              <w:u w:val="single"/>
            </w:rPr>
          </w:pPr>
          <w:hyperlink w:anchor="_hmdnl4xz53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w:t>
            </w:r>
          </w:hyperlink>
          <w:hyperlink w:anchor="_hmdnl4xz53q6">
            <w:r w:rsidDel="00000000" w:rsidR="00000000" w:rsidRPr="00000000">
              <w:rPr>
                <w:rtl w:val="0"/>
              </w:rPr>
              <w:t xml:space="preserve">eferencias</w:t>
            </w:r>
          </w:hyperlink>
          <w:hyperlink w:anchor="_hmdnl4xz53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360" w:lineRule="auto"/>
            <w:rPr>
              <w:b w:val="0"/>
              <w:color w:val="1155cc"/>
              <w:u w:val="single"/>
            </w:rPr>
          </w:pPr>
          <w:hyperlink w:anchor="_rjjrm14j6dsk">
            <w:r w:rsidDel="00000000" w:rsidR="00000000" w:rsidRPr="00000000">
              <w:rPr>
                <w:rtl w:val="0"/>
              </w:rPr>
              <w:t xml:space="preserve">Redes</w:t>
            </w:r>
          </w:hyperlink>
          <w:hyperlink w:anchor="_rjjrm14j6dsk">
            <w:r w:rsidDel="00000000" w:rsidR="00000000" w:rsidRPr="00000000">
              <w:rPr>
                <w:rtl w:val="0"/>
              </w:rPr>
              <w:t xml:space="preserve"> y enlaces</w:t>
            </w:r>
          </w:hyperlink>
          <w:hyperlink w:anchor="_rjjrm14j6d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jc w:val="left"/>
        <w:rPr>
          <w:sz w:val="20"/>
          <w:szCs w:val="20"/>
        </w:rPr>
      </w:pPr>
      <w:r w:rsidDel="00000000" w:rsidR="00000000" w:rsidRPr="00000000">
        <w:rPr>
          <w:rtl w:val="0"/>
        </w:rPr>
      </w:r>
    </w:p>
    <w:p w:rsidR="00000000" w:rsidDel="00000000" w:rsidP="00000000" w:rsidRDefault="00000000" w:rsidRPr="00000000" w14:paraId="0000003E">
      <w:pPr>
        <w:jc w:val="left"/>
        <w:rPr>
          <w:sz w:val="20"/>
          <w:szCs w:val="20"/>
        </w:rPr>
      </w:pPr>
      <w:r w:rsidDel="00000000" w:rsidR="00000000" w:rsidRPr="00000000">
        <w:rPr>
          <w:rtl w:val="0"/>
        </w:rPr>
      </w:r>
    </w:p>
    <w:p w:rsidR="00000000" w:rsidDel="00000000" w:rsidP="00000000" w:rsidRDefault="00000000" w:rsidRPr="00000000" w14:paraId="0000003F">
      <w:pPr>
        <w:jc w:val="left"/>
        <w:rPr>
          <w:sz w:val="20"/>
          <w:szCs w:val="20"/>
        </w:rPr>
      </w:pPr>
      <w:r w:rsidDel="00000000" w:rsidR="00000000" w:rsidRPr="00000000">
        <w:rPr>
          <w:rtl w:val="0"/>
        </w:rPr>
      </w:r>
    </w:p>
    <w:p w:rsidR="00000000" w:rsidDel="00000000" w:rsidP="00000000" w:rsidRDefault="00000000" w:rsidRPr="00000000" w14:paraId="00000040">
      <w:pPr>
        <w:jc w:val="left"/>
        <w:rPr>
          <w:sz w:val="20"/>
          <w:szCs w:val="20"/>
        </w:rPr>
      </w:pPr>
      <w:r w:rsidDel="00000000" w:rsidR="00000000" w:rsidRPr="00000000">
        <w:rPr>
          <w:rtl w:val="0"/>
        </w:rPr>
      </w:r>
    </w:p>
    <w:p w:rsidR="00000000" w:rsidDel="00000000" w:rsidP="00000000" w:rsidRDefault="00000000" w:rsidRPr="00000000" w14:paraId="00000041">
      <w:pPr>
        <w:jc w:val="left"/>
        <w:rPr>
          <w:sz w:val="20"/>
          <w:szCs w:val="20"/>
        </w:rPr>
      </w:pPr>
      <w:r w:rsidDel="00000000" w:rsidR="00000000" w:rsidRPr="00000000">
        <w:rPr>
          <w:rtl w:val="0"/>
        </w:rPr>
      </w:r>
    </w:p>
    <w:p w:rsidR="00000000" w:rsidDel="00000000" w:rsidP="00000000" w:rsidRDefault="00000000" w:rsidRPr="00000000" w14:paraId="00000042">
      <w:pPr>
        <w:jc w:val="left"/>
        <w:rPr>
          <w:sz w:val="20"/>
          <w:szCs w:val="20"/>
        </w:rPr>
      </w:pPr>
      <w:r w:rsidDel="00000000" w:rsidR="00000000" w:rsidRPr="00000000">
        <w:rPr>
          <w:rtl w:val="0"/>
        </w:rPr>
      </w:r>
    </w:p>
    <w:p w:rsidR="00000000" w:rsidDel="00000000" w:rsidP="00000000" w:rsidRDefault="00000000" w:rsidRPr="00000000" w14:paraId="00000043">
      <w:pPr>
        <w:jc w:val="left"/>
        <w:rPr>
          <w:sz w:val="20"/>
          <w:szCs w:val="20"/>
        </w:rPr>
      </w:pPr>
      <w:r w:rsidDel="00000000" w:rsidR="00000000" w:rsidRPr="00000000">
        <w:rPr>
          <w:rtl w:val="0"/>
        </w:rPr>
      </w:r>
    </w:p>
    <w:p w:rsidR="00000000" w:rsidDel="00000000" w:rsidP="00000000" w:rsidRDefault="00000000" w:rsidRPr="00000000" w14:paraId="00000044">
      <w:pPr>
        <w:jc w:val="left"/>
        <w:rPr>
          <w:sz w:val="20"/>
          <w:szCs w:val="20"/>
        </w:rPr>
      </w:pPr>
      <w:r w:rsidDel="00000000" w:rsidR="00000000" w:rsidRPr="00000000">
        <w:rPr>
          <w:rtl w:val="0"/>
        </w:rPr>
      </w:r>
    </w:p>
    <w:p w:rsidR="00000000" w:rsidDel="00000000" w:rsidP="00000000" w:rsidRDefault="00000000" w:rsidRPr="00000000" w14:paraId="00000045">
      <w:pPr>
        <w:jc w:val="left"/>
        <w:rPr>
          <w:sz w:val="20"/>
          <w:szCs w:val="20"/>
        </w:rPr>
      </w:pPr>
      <w:r w:rsidDel="00000000" w:rsidR="00000000" w:rsidRPr="00000000">
        <w:rPr>
          <w:rtl w:val="0"/>
        </w:rPr>
      </w:r>
    </w:p>
    <w:p w:rsidR="00000000" w:rsidDel="00000000" w:rsidP="00000000" w:rsidRDefault="00000000" w:rsidRPr="00000000" w14:paraId="00000046">
      <w:pPr>
        <w:jc w:val="left"/>
        <w:rPr>
          <w:sz w:val="20"/>
          <w:szCs w:val="20"/>
        </w:rPr>
      </w:pPr>
      <w:r w:rsidDel="00000000" w:rsidR="00000000" w:rsidRPr="00000000">
        <w:rPr>
          <w:rtl w:val="0"/>
        </w:rPr>
      </w:r>
    </w:p>
    <w:p w:rsidR="00000000" w:rsidDel="00000000" w:rsidP="00000000" w:rsidRDefault="00000000" w:rsidRPr="00000000" w14:paraId="00000047">
      <w:pPr>
        <w:pStyle w:val="Heading1"/>
        <w:rPr/>
      </w:pPr>
      <w:bookmarkStart w:colFirst="0" w:colLast="0" w:name="_fncnrmpkf0vp" w:id="1"/>
      <w:bookmarkEnd w:id="1"/>
      <w:r w:rsidDel="00000000" w:rsidR="00000000" w:rsidRPr="00000000">
        <w:rPr>
          <w:rtl w:val="0"/>
        </w:rPr>
        <w:t xml:space="preserve">FICHA TÉCNICA</w:t>
      </w:r>
    </w:p>
    <w:p w:rsidR="00000000" w:rsidDel="00000000" w:rsidP="00000000" w:rsidRDefault="00000000" w:rsidRPr="00000000" w14:paraId="00000048">
      <w:pPr>
        <w:spacing w:line="360" w:lineRule="auto"/>
        <w:jc w:val="center"/>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w:t>
      </w:r>
    </w:p>
    <w:p w:rsidR="00000000" w:rsidDel="00000000" w:rsidP="00000000" w:rsidRDefault="00000000" w:rsidRPr="00000000" w14:paraId="00000049">
      <w:pPr>
        <w:numPr>
          <w:ilvl w:val="0"/>
          <w:numId w:val="5"/>
        </w:numPr>
        <w:spacing w:line="480" w:lineRule="auto"/>
        <w:ind w:left="720" w:hanging="360"/>
        <w:rPr>
          <w:u w:val="none"/>
        </w:rPr>
      </w:pPr>
      <w:r w:rsidDel="00000000" w:rsidR="00000000" w:rsidRPr="00000000">
        <w:rPr>
          <w:b w:val="1"/>
          <w:rtl w:val="0"/>
        </w:rPr>
        <w:t xml:space="preserve">Género:</w:t>
      </w:r>
      <w:r w:rsidDel="00000000" w:rsidR="00000000" w:rsidRPr="00000000">
        <w:rPr>
          <w:rtl w:val="0"/>
        </w:rPr>
        <w:t xml:space="preserve"> Juego de acción de disparos y supervivencia por oleadas.</w:t>
      </w:r>
    </w:p>
    <w:p w:rsidR="00000000" w:rsidDel="00000000" w:rsidP="00000000" w:rsidRDefault="00000000" w:rsidRPr="00000000" w14:paraId="0000004A">
      <w:pPr>
        <w:numPr>
          <w:ilvl w:val="0"/>
          <w:numId w:val="5"/>
        </w:numPr>
        <w:spacing w:line="480" w:lineRule="auto"/>
        <w:ind w:left="720" w:hanging="360"/>
        <w:rPr>
          <w:u w:val="none"/>
        </w:rPr>
      </w:pPr>
      <w:r w:rsidDel="00000000" w:rsidR="00000000" w:rsidRPr="00000000">
        <w:rPr>
          <w:b w:val="1"/>
          <w:rtl w:val="0"/>
        </w:rPr>
        <w:t xml:space="preserve">Plataforma:</w:t>
      </w:r>
      <w:r w:rsidDel="00000000" w:rsidR="00000000" w:rsidRPr="00000000">
        <w:rPr>
          <w:rtl w:val="0"/>
        </w:rPr>
        <w:t xml:space="preserve"> Navegador web con ordenador.</w:t>
      </w:r>
    </w:p>
    <w:p w:rsidR="00000000" w:rsidDel="00000000" w:rsidP="00000000" w:rsidRDefault="00000000" w:rsidRPr="00000000" w14:paraId="0000004B">
      <w:pPr>
        <w:numPr>
          <w:ilvl w:val="0"/>
          <w:numId w:val="5"/>
        </w:numPr>
        <w:spacing w:line="480" w:lineRule="auto"/>
        <w:ind w:left="720" w:hanging="360"/>
        <w:rPr>
          <w:u w:val="none"/>
        </w:rPr>
      </w:pPr>
      <w:r w:rsidDel="00000000" w:rsidR="00000000" w:rsidRPr="00000000">
        <w:rPr>
          <w:b w:val="1"/>
          <w:rtl w:val="0"/>
        </w:rPr>
        <w:t xml:space="preserve">Público objetivo:</w:t>
      </w:r>
      <w:r w:rsidDel="00000000" w:rsidR="00000000" w:rsidRPr="00000000">
        <w:rPr>
          <w:rtl w:val="0"/>
        </w:rPr>
        <w:t xml:space="preserve"> +14 años. Público juvenil.</w:t>
      </w:r>
    </w:p>
    <w:p w:rsidR="00000000" w:rsidDel="00000000" w:rsidP="00000000" w:rsidRDefault="00000000" w:rsidRPr="00000000" w14:paraId="0000004C">
      <w:pPr>
        <w:numPr>
          <w:ilvl w:val="0"/>
          <w:numId w:val="5"/>
        </w:numPr>
        <w:spacing w:line="480" w:lineRule="auto"/>
        <w:ind w:left="720" w:hanging="360"/>
        <w:rPr>
          <w:u w:val="none"/>
        </w:rPr>
      </w:pPr>
      <w:r w:rsidDel="00000000" w:rsidR="00000000" w:rsidRPr="00000000">
        <w:rPr>
          <w:b w:val="1"/>
          <w:rtl w:val="0"/>
        </w:rPr>
        <w:t xml:space="preserve">Estilo visual:</w:t>
      </w:r>
      <w:r w:rsidDel="00000000" w:rsidR="00000000" w:rsidRPr="00000000">
        <w:rPr>
          <w:rtl w:val="0"/>
        </w:rPr>
        <w:t xml:space="preserve"> Juego 2D, con vista Top-Down. Gráficos vectoriales.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rPr/>
      </w:pPr>
      <w:bookmarkStart w:colFirst="0" w:colLast="0" w:name="_g2so80qaznim" w:id="2"/>
      <w:bookmarkEnd w:id="2"/>
      <w:r w:rsidDel="00000000" w:rsidR="00000000" w:rsidRPr="00000000">
        <w:rPr>
          <w:rtl w:val="0"/>
        </w:rPr>
        <w:t xml:space="preserve">DESCRIPCIÓN</w:t>
      </w:r>
    </w:p>
    <w:p w:rsidR="00000000" w:rsidDel="00000000" w:rsidP="00000000" w:rsidRDefault="00000000" w:rsidRPr="00000000" w14:paraId="0000004F">
      <w:pPr>
        <w:spacing w:line="360" w:lineRule="auto"/>
        <w:jc w:val="center"/>
        <w:rPr/>
      </w:pPr>
      <w:r w:rsidDel="00000000" w:rsidR="00000000" w:rsidRPr="00000000">
        <w:rPr>
          <w:rFonts w:ascii="Lexend" w:cs="Lexend" w:eastAsia="Lexend" w:hAnsi="Lexend"/>
          <w:b w:val="1"/>
          <w:sz w:val="30"/>
          <w:szCs w:val="30"/>
          <w:rtl w:val="0"/>
        </w:rPr>
        <w:t xml:space="preserve">-</w:t>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Frenético juego de supervivencia donde el jugador tendrá que enfrentarse a las interminables oleadas de enemigos mientras mejora su personaje y adapta las mecánicas de juego acorde a su propia personalidad. A medida que el jugador vaya superando oleadas, tendrá la oportunidad de personalizar el entorno de juego, y generar ciertas dinámicas acorde a su forma de ser y de hacer las cosas.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pPr>
      <w:bookmarkStart w:colFirst="0" w:colLast="0" w:name="_k6aj6qk3hsoh" w:id="3"/>
      <w:bookmarkEnd w:id="3"/>
      <w:r w:rsidDel="00000000" w:rsidR="00000000" w:rsidRPr="00000000">
        <w:rPr>
          <w:rtl w:val="0"/>
        </w:rPr>
        <w:t xml:space="preserve">JUGABILIDAD</w:t>
      </w:r>
    </w:p>
    <w:p w:rsidR="00000000" w:rsidDel="00000000" w:rsidP="00000000" w:rsidRDefault="00000000" w:rsidRPr="00000000" w14:paraId="00000053">
      <w:pPr>
        <w:spacing w:line="360" w:lineRule="auto"/>
        <w:jc w:val="center"/>
        <w:rPr/>
      </w:pPr>
      <w:r w:rsidDel="00000000" w:rsidR="00000000" w:rsidRPr="00000000">
        <w:rPr>
          <w:rFonts w:ascii="Lexend" w:cs="Lexend" w:eastAsia="Lexend" w:hAnsi="Lexend"/>
          <w:b w:val="1"/>
          <w:sz w:val="30"/>
          <w:szCs w:val="30"/>
          <w:rtl w:val="0"/>
        </w:rPr>
        <w:t xml:space="preserve">-</w:t>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El jugador controla a un personaje en tercera persona, desde una vista superior, en un mapa limitado a lo alto y a lo ancho. El jugador debe acabar con las oleadas de enemigos que se le acercan desde diferentes puntos del mapa mientras evita que estas le puedan dañar a él. Eliminar estos enemigos le otorgan algunas mejoras de sus características base, además de permitirle “adaptar” algunas mecánicas del juego según la </w:t>
      </w:r>
      <w:r w:rsidDel="00000000" w:rsidR="00000000" w:rsidRPr="00000000">
        <w:rPr>
          <w:b w:val="1"/>
          <w:rtl w:val="0"/>
        </w:rPr>
        <w:t xml:space="preserve">personalidad</w:t>
      </w:r>
      <w:r w:rsidDel="00000000" w:rsidR="00000000" w:rsidRPr="00000000">
        <w:rPr>
          <w:rtl w:val="0"/>
        </w:rPr>
        <w:t xml:space="preserve"> y estilo de juego del propio jugador.</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El objetivo final es aguantar el mayor número de oleadas posible, mientras el jugador personaliza a su gusto no solo el personaje que controla, sino el propio entorno de juego y sus mecánicas.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Cuando acaba la partida, se descomponen las decisiones del jugador según la forma en la que ha personalizado su experiencia de juego, recibiendo este un análisis preciso de su personalidad y porqué hace las cosas como las hace.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3i4a8eeqnlmm" w:id="4"/>
      <w:bookmarkEnd w:id="4"/>
      <w:r w:rsidDel="00000000" w:rsidR="00000000" w:rsidRPr="00000000">
        <w:rPr>
          <w:rtl w:val="0"/>
        </w:rPr>
        <w:t xml:space="preserve">MECÁNICAS</w:t>
      </w:r>
      <w:r w:rsidDel="00000000" w:rsidR="00000000" w:rsidRPr="00000000">
        <w:rPr>
          <w:rtl w:val="0"/>
        </w:rPr>
      </w:r>
    </w:p>
    <w:p w:rsidR="00000000" w:rsidDel="00000000" w:rsidP="00000000" w:rsidRDefault="00000000" w:rsidRPr="00000000" w14:paraId="0000005C">
      <w:pPr>
        <w:spacing w:line="360" w:lineRule="auto"/>
        <w:jc w:val="center"/>
        <w:rPr/>
      </w:pPr>
      <w:r w:rsidDel="00000000" w:rsidR="00000000" w:rsidRPr="00000000">
        <w:rPr>
          <w:rFonts w:ascii="Lexend" w:cs="Lexend" w:eastAsia="Lexend" w:hAnsi="Lexend"/>
          <w:b w:val="1"/>
          <w:sz w:val="30"/>
          <w:szCs w:val="30"/>
          <w:rtl w:val="0"/>
        </w:rPr>
        <w:t xml:space="preserve">-</w:t>
      </w:r>
      <w:r w:rsidDel="00000000" w:rsidR="00000000" w:rsidRPr="00000000">
        <w:rPr>
          <w:rtl w:val="0"/>
        </w:rPr>
      </w:r>
    </w:p>
    <w:p w:rsidR="00000000" w:rsidDel="00000000" w:rsidP="00000000" w:rsidRDefault="00000000" w:rsidRPr="00000000" w14:paraId="0000005D">
      <w:pPr>
        <w:pStyle w:val="Heading3"/>
        <w:rPr>
          <w:b w:val="0"/>
          <w:i w:val="0"/>
          <w:sz w:val="22"/>
          <w:szCs w:val="22"/>
        </w:rPr>
      </w:pPr>
      <w:bookmarkStart w:colFirst="0" w:colLast="0" w:name="_9o6c7focw3i9" w:id="5"/>
      <w:bookmarkEnd w:id="5"/>
      <w:r w:rsidDel="00000000" w:rsidR="00000000" w:rsidRPr="00000000">
        <w:rPr>
          <w:rtl w:val="0"/>
        </w:rPr>
        <w:t xml:space="preserve">CÁMARA Y ENTORNO DE JUEGO</w:t>
      </w:r>
      <w:r w:rsidDel="00000000" w:rsidR="00000000" w:rsidRPr="00000000">
        <w:rPr>
          <w:b w:val="1"/>
          <w:i w:val="1"/>
          <w:sz w:val="24"/>
          <w:szCs w:val="24"/>
          <w:rtl w:val="0"/>
        </w:rPr>
        <w:tab/>
        <w:tab/>
        <w:tab/>
        <w:tab/>
        <w:tab/>
        <w:t xml:space="preserve">       </w:t>
      </w:r>
      <w:r w:rsidDel="00000000" w:rsidR="00000000" w:rsidRPr="00000000">
        <w:rPr>
          <w:b w:val="0"/>
          <w:i w:val="0"/>
          <w:sz w:val="22"/>
          <w:szCs w:val="22"/>
          <w:rtl w:val="0"/>
        </w:rPr>
        <w:t xml:space="preserve">MECÁNICAS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El entorno de juego se percibe mediante una cámara Top-Down en dos dimensiones. En el centro de la cámara se encuentra el personaje principal. La cámara acompaña al personaje, imitando sus movimientos y manteniéndolo en el centro del plano.</w:t>
      </w:r>
    </w:p>
    <w:p w:rsidR="00000000" w:rsidDel="00000000" w:rsidP="00000000" w:rsidRDefault="00000000" w:rsidRPr="00000000" w14:paraId="00000060">
      <w:pPr>
        <w:jc w:val="both"/>
        <w:rPr/>
      </w:pPr>
      <w:r w:rsidDel="00000000" w:rsidR="00000000" w:rsidRPr="00000000">
        <w:rPr>
          <w:rtl w:val="0"/>
        </w:rPr>
        <w:t xml:space="preserve">El jugador puede ver cualquier entidad que se encuentre dentro del frame de la cámara.</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qd6fzuw4n41n" w:id="6"/>
      <w:bookmarkEnd w:id="6"/>
      <w:r w:rsidDel="00000000" w:rsidR="00000000" w:rsidRPr="00000000">
        <w:rPr>
          <w:rtl w:val="0"/>
        </w:rPr>
        <w:t xml:space="preserve">MOVIMIENTO DEL PERSONAJE</w:t>
        <w:tab/>
        <w:tab/>
        <w:tab/>
        <w:tab/>
        <w:tab/>
        <w:t xml:space="preserve">       </w:t>
      </w:r>
      <w:r w:rsidDel="00000000" w:rsidR="00000000" w:rsidRPr="00000000">
        <w:rPr>
          <w:b w:val="0"/>
          <w:i w:val="0"/>
          <w:sz w:val="22"/>
          <w:szCs w:val="22"/>
          <w:rtl w:val="0"/>
        </w:rPr>
        <w:t xml:space="preserve">MECÁNICAS</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both"/>
        <w:rPr>
          <w:color w:val="ff0000"/>
        </w:rPr>
      </w:pPr>
      <w:r w:rsidDel="00000000" w:rsidR="00000000" w:rsidRPr="00000000">
        <w:rPr>
          <w:rtl w:val="0"/>
        </w:rPr>
        <w:t xml:space="preserve">El personaje se mueve en el plano del suelo mediante las teclas A W S D, desplazandolo en ocho ejes de dirección.</w:t>
      </w:r>
      <w:r w:rsidDel="00000000" w:rsidR="00000000" w:rsidRPr="00000000">
        <w:rPr>
          <w:rtl w:val="0"/>
        </w:rPr>
      </w:r>
    </w:p>
    <w:p w:rsidR="00000000" w:rsidDel="00000000" w:rsidP="00000000" w:rsidRDefault="00000000" w:rsidRPr="00000000" w14:paraId="00000065">
      <w:pPr>
        <w:rPr>
          <w:color w:val="ff0000"/>
        </w:rPr>
      </w:pPr>
      <w:r w:rsidDel="00000000" w:rsidR="00000000" w:rsidRPr="00000000">
        <w:rPr>
          <w:rtl w:val="0"/>
        </w:rPr>
      </w:r>
    </w:p>
    <w:p w:rsidR="00000000" w:rsidDel="00000000" w:rsidP="00000000" w:rsidRDefault="00000000" w:rsidRPr="00000000" w14:paraId="00000066">
      <w:pPr>
        <w:pStyle w:val="Heading3"/>
        <w:rPr/>
      </w:pPr>
      <w:bookmarkStart w:colFirst="0" w:colLast="0" w:name="_jrm9a1dbd9dg" w:id="7"/>
      <w:bookmarkEnd w:id="7"/>
      <w:r w:rsidDel="00000000" w:rsidR="00000000" w:rsidRPr="00000000">
        <w:rPr>
          <w:rtl w:val="0"/>
        </w:rPr>
        <w:t xml:space="preserve">APUNTADO Y DISPARO</w:t>
        <w:tab/>
        <w:tab/>
        <w:tab/>
        <w:tab/>
        <w:tab/>
        <w:tab/>
        <w:tab/>
        <w:t xml:space="preserve">       </w:t>
      </w:r>
      <w:r w:rsidDel="00000000" w:rsidR="00000000" w:rsidRPr="00000000">
        <w:rPr>
          <w:b w:val="0"/>
          <w:i w:val="0"/>
          <w:sz w:val="22"/>
          <w:szCs w:val="22"/>
          <w:rtl w:val="0"/>
        </w:rPr>
        <w:t xml:space="preserve">MECÁNICAS</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El personaje apunta siempre en la dirección del ratón, y rota sobre sí mismo para encarar esa misma dirección.</w:t>
      </w:r>
    </w:p>
    <w:p w:rsidR="00000000" w:rsidDel="00000000" w:rsidP="00000000" w:rsidRDefault="00000000" w:rsidRPr="00000000" w14:paraId="00000069">
      <w:pPr>
        <w:jc w:val="both"/>
        <w:rPr/>
      </w:pPr>
      <w:r w:rsidDel="00000000" w:rsidR="00000000" w:rsidRPr="00000000">
        <w:rPr>
          <w:rtl w:val="0"/>
        </w:rPr>
        <w:t xml:space="preserve">Se efectúa el disparo de un proyectil mediante el click izquierdo del ratón, el cuál saldrá despedido desde el personaje en dirección al ratón. Si se mantiene presionado el click izquierdo, se disparan proyectiles a una velocidad determinada por la </w:t>
      </w:r>
      <w:r w:rsidDel="00000000" w:rsidR="00000000" w:rsidRPr="00000000">
        <w:rPr>
          <w:color w:val="741b47"/>
          <w:rtl w:val="0"/>
        </w:rPr>
        <w:t xml:space="preserve">cadencia de disparo</w:t>
      </w:r>
      <w:r w:rsidDel="00000000" w:rsidR="00000000" w:rsidRPr="00000000">
        <w:rPr>
          <w:rtl w:val="0"/>
        </w:rPr>
        <w:t xml:space="preserve">.</w:t>
      </w:r>
    </w:p>
    <w:p w:rsidR="00000000" w:rsidDel="00000000" w:rsidP="00000000" w:rsidRDefault="00000000" w:rsidRPr="00000000" w14:paraId="0000006A">
      <w:pPr>
        <w:jc w:val="both"/>
        <w:rPr/>
      </w:pPr>
      <w:r w:rsidDel="00000000" w:rsidR="00000000" w:rsidRPr="00000000">
        <w:rPr>
          <w:rtl w:val="0"/>
        </w:rPr>
        <w:t xml:space="preserve">Este mismo efecto se puede conseguir activando el modo “disparo automático”, presionando una tecla determinada, de este modo también puede ser desactivado de la misma forma.</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Los sistemas de </w:t>
      </w:r>
      <w:r w:rsidDel="00000000" w:rsidR="00000000" w:rsidRPr="00000000">
        <w:rPr>
          <w:color w:val="1155cc"/>
          <w:rtl w:val="0"/>
        </w:rPr>
        <w:t xml:space="preserve">movimiento con teclado</w:t>
      </w:r>
      <w:r w:rsidDel="00000000" w:rsidR="00000000" w:rsidRPr="00000000">
        <w:rPr>
          <w:rtl w:val="0"/>
        </w:rPr>
        <w:t xml:space="preserve"> y </w:t>
      </w:r>
      <w:r w:rsidDel="00000000" w:rsidR="00000000" w:rsidRPr="00000000">
        <w:rPr>
          <w:color w:val="1155cc"/>
          <w:rtl w:val="0"/>
        </w:rPr>
        <w:t xml:space="preserve">apuntado con ratón</w:t>
      </w:r>
      <w:r w:rsidDel="00000000" w:rsidR="00000000" w:rsidRPr="00000000">
        <w:rPr>
          <w:rtl w:val="0"/>
        </w:rPr>
        <w:t xml:space="preserve"> son independientes, y no se afectan entre sí.</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6ousgdogdkrr" w:id="8"/>
      <w:bookmarkEnd w:id="8"/>
      <w:r w:rsidDel="00000000" w:rsidR="00000000" w:rsidRPr="00000000">
        <w:rPr>
          <w:rtl w:val="0"/>
        </w:rPr>
        <w:t xml:space="preserve">MAPA DE JUEGO</w:t>
        <w:tab/>
        <w:tab/>
        <w:tab/>
        <w:tab/>
        <w:tab/>
        <w:tab/>
        <w:tab/>
        <w:tab/>
        <w:t xml:space="preserve">       </w:t>
      </w:r>
      <w:r w:rsidDel="00000000" w:rsidR="00000000" w:rsidRPr="00000000">
        <w:rPr>
          <w:b w:val="0"/>
          <w:i w:val="0"/>
          <w:sz w:val="22"/>
          <w:szCs w:val="22"/>
          <w:rtl w:val="0"/>
        </w:rPr>
        <w:t xml:space="preserve">MECÁNICAS</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Solo existe un mapa principal en el juego, donde se desarrolla toda la acción. Este mapa es cerrado, y cuenta con algunos obstáculos y elementos decorativos.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kqy3q4vds7nh" w:id="9"/>
      <w:bookmarkEnd w:id="9"/>
      <w:r w:rsidDel="00000000" w:rsidR="00000000" w:rsidRPr="00000000">
        <w:rPr>
          <w:rtl w:val="0"/>
        </w:rPr>
        <w:t xml:space="preserve">ENEMIGOS</w:t>
        <w:tab/>
        <w:tab/>
        <w:tab/>
        <w:tab/>
        <w:tab/>
        <w:tab/>
        <w:tab/>
        <w:tab/>
        <w:tab/>
        <w:t xml:space="preserve">       </w:t>
      </w:r>
      <w:r w:rsidDel="00000000" w:rsidR="00000000" w:rsidRPr="00000000">
        <w:rPr>
          <w:b w:val="0"/>
          <w:i w:val="0"/>
          <w:sz w:val="22"/>
          <w:szCs w:val="22"/>
          <w:rtl w:val="0"/>
        </w:rPr>
        <w:t xml:space="preserve">MECÁNICAS</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Existen dos conjuntos de enemigos con los que el jugador se encuentra de forma recurrente durante toda la partida:</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numPr>
          <w:ilvl w:val="0"/>
          <w:numId w:val="1"/>
        </w:numPr>
        <w:ind w:left="720" w:hanging="360"/>
        <w:jc w:val="both"/>
        <w:rPr>
          <w:u w:val="none"/>
        </w:rPr>
      </w:pPr>
      <w:r w:rsidDel="00000000" w:rsidR="00000000" w:rsidRPr="00000000">
        <w:rPr>
          <w:rtl w:val="0"/>
        </w:rPr>
        <w:t xml:space="preserve">Enemigos pertenecientes a una oleada: Son generados junto al resto de su oleada, en un punto de instancia habilitado para ello. Pueden tener una IA propia, o tener una “mente colmena” junto a otros integrantes de su oleada. </w:t>
      </w: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numPr>
          <w:ilvl w:val="0"/>
          <w:numId w:val="1"/>
        </w:numPr>
        <w:ind w:left="720" w:hanging="360"/>
        <w:jc w:val="both"/>
        <w:rPr/>
      </w:pPr>
      <w:r w:rsidDel="00000000" w:rsidR="00000000" w:rsidRPr="00000000">
        <w:rPr>
          <w:rtl w:val="0"/>
        </w:rPr>
        <w:t xml:space="preserve">Enemigos aislados: Pueden ser generados en cualquier momento, aunque el área habilitada para su instanciación es relativa a la posición del jugador. Tienen IA propia.</w:t>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Existen distintos tipos de enemigos. Estos difieren entre sí según los siguientes factores:</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numPr>
          <w:ilvl w:val="0"/>
          <w:numId w:val="3"/>
        </w:numPr>
        <w:ind w:left="720" w:hanging="360"/>
        <w:jc w:val="both"/>
        <w:rPr>
          <w:u w:val="none"/>
        </w:rPr>
      </w:pPr>
      <w:r w:rsidDel="00000000" w:rsidR="00000000" w:rsidRPr="00000000">
        <w:rPr>
          <w:rtl w:val="0"/>
        </w:rPr>
        <w:t xml:space="preserve">Distintas estadísticas base (vida, daño, velocidad…)</w:t>
      </w:r>
    </w:p>
    <w:p w:rsidR="00000000" w:rsidDel="00000000" w:rsidP="00000000" w:rsidRDefault="00000000" w:rsidRPr="00000000" w14:paraId="00000081">
      <w:pPr>
        <w:numPr>
          <w:ilvl w:val="0"/>
          <w:numId w:val="3"/>
        </w:numPr>
        <w:ind w:left="720" w:hanging="360"/>
        <w:jc w:val="both"/>
        <w:rPr>
          <w:u w:val="none"/>
        </w:rPr>
      </w:pPr>
      <w:r w:rsidDel="00000000" w:rsidR="00000000" w:rsidRPr="00000000">
        <w:rPr>
          <w:rtl w:val="0"/>
        </w:rPr>
        <w:t xml:space="preserve">Distintas mecánicas de movimiento (m.r.u, teletransporte, estático…)</w:t>
      </w:r>
    </w:p>
    <w:p w:rsidR="00000000" w:rsidDel="00000000" w:rsidP="00000000" w:rsidRDefault="00000000" w:rsidRPr="00000000" w14:paraId="00000082">
      <w:pPr>
        <w:numPr>
          <w:ilvl w:val="0"/>
          <w:numId w:val="3"/>
        </w:numPr>
        <w:ind w:left="720" w:hanging="360"/>
        <w:jc w:val="both"/>
        <w:rPr>
          <w:u w:val="none"/>
        </w:rPr>
      </w:pPr>
      <w:r w:rsidDel="00000000" w:rsidR="00000000" w:rsidRPr="00000000">
        <w:rPr>
          <w:rtl w:val="0"/>
        </w:rPr>
        <w:t xml:space="preserve">Distintas mecánicas de ataque (melé, distancia, AOE…)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3"/>
        <w:rPr/>
      </w:pPr>
      <w:bookmarkStart w:colFirst="0" w:colLast="0" w:name="_e0carexdq0y7" w:id="10"/>
      <w:bookmarkEnd w:id="10"/>
      <w:r w:rsidDel="00000000" w:rsidR="00000000" w:rsidRPr="00000000">
        <w:rPr>
          <w:rtl w:val="0"/>
        </w:rPr>
        <w:t xml:space="preserve">ELIMINACIÓN DE ENEMIGOS</w:t>
        <w:tab/>
        <w:tab/>
        <w:tab/>
        <w:tab/>
        <w:tab/>
        <w:tab/>
        <w:t xml:space="preserve">       </w:t>
      </w:r>
      <w:r w:rsidDel="00000000" w:rsidR="00000000" w:rsidRPr="00000000">
        <w:rPr>
          <w:b w:val="0"/>
          <w:i w:val="0"/>
          <w:sz w:val="22"/>
          <w:szCs w:val="22"/>
          <w:rtl w:val="0"/>
        </w:rPr>
        <w:t xml:space="preserve">MECÁNICAS</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El jugador debe disparar a los distintos enemigos que se acerquen dentro de su rango de alcance para eliminarlos. El proyectil disparado tiene un daño específico que será infringido al enemigo impactado. Si el proyectil tiene más daño que vida le falta al enemigo, el enemigo en cuestión será eliminado pero el proyectil seguirá su ruta, habiéndo reducido su daño de forma equivalente a la vida que le faltaba al enemigo eliminado.</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Todos los enemigos, al morir, sueltan </w:t>
      </w:r>
      <w:r w:rsidDel="00000000" w:rsidR="00000000" w:rsidRPr="00000000">
        <w:rPr>
          <w:color w:val="0b5394"/>
          <w:rtl w:val="0"/>
        </w:rPr>
        <w:t xml:space="preserve">un material</w:t>
      </w:r>
      <w:r w:rsidDel="00000000" w:rsidR="00000000" w:rsidRPr="00000000">
        <w:rPr>
          <w:color w:val="ff0000"/>
          <w:rtl w:val="0"/>
        </w:rPr>
        <w:t xml:space="preserve"> </w:t>
      </w:r>
      <w:r w:rsidDel="00000000" w:rsidR="00000000" w:rsidRPr="00000000">
        <w:rPr>
          <w:rtl w:val="0"/>
        </w:rPr>
        <w:t xml:space="preserve">que podrá ser utilizado posteriormente para modificar y personalizar la experiencia de juego con respecto a las </w:t>
      </w:r>
      <w:r w:rsidDel="00000000" w:rsidR="00000000" w:rsidRPr="00000000">
        <w:rPr>
          <w:b w:val="1"/>
          <w:rtl w:val="0"/>
        </w:rPr>
        <w:t xml:space="preserve">mecánicas dicotómicas</w:t>
      </w:r>
      <w:r w:rsidDel="00000000" w:rsidR="00000000" w:rsidRPr="00000000">
        <w:rPr>
          <w:rtl w:val="0"/>
        </w:rPr>
        <w:t xml:space="preserve">.</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Además, un enemigo aleatorio de cada oleada tiene la característica oculta de soltar un </w:t>
      </w:r>
      <w:r w:rsidDel="00000000" w:rsidR="00000000" w:rsidRPr="00000000">
        <w:rPr>
          <w:color w:val="0b5394"/>
          <w:rtl w:val="0"/>
        </w:rPr>
        <w:t xml:space="preserve">tótem de mejora</w:t>
      </w:r>
      <w:r w:rsidDel="00000000" w:rsidR="00000000" w:rsidRPr="00000000">
        <w:rPr>
          <w:color w:val="ff0000"/>
          <w:rtl w:val="0"/>
        </w:rPr>
        <w:t xml:space="preserve"> </w:t>
      </w:r>
      <w:r w:rsidDel="00000000" w:rsidR="00000000" w:rsidRPr="00000000">
        <w:rPr>
          <w:rtl w:val="0"/>
        </w:rPr>
        <w:t xml:space="preserve">al morir.</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rPr/>
      </w:pPr>
      <w:bookmarkStart w:colFirst="0" w:colLast="0" w:name="_yl8hhd784vf4" w:id="11"/>
      <w:bookmarkEnd w:id="11"/>
      <w:r w:rsidDel="00000000" w:rsidR="00000000" w:rsidRPr="00000000">
        <w:rPr>
          <w:rtl w:val="0"/>
        </w:rPr>
        <w:t xml:space="preserve">TÓTEM DE MEJORA</w:t>
        <w:tab/>
        <w:tab/>
        <w:tab/>
        <w:tab/>
        <w:tab/>
        <w:tab/>
        <w:tab/>
        <w:t xml:space="preserve">       </w:t>
      </w:r>
      <w:r w:rsidDel="00000000" w:rsidR="00000000" w:rsidRPr="00000000">
        <w:rPr>
          <w:b w:val="0"/>
          <w:i w:val="0"/>
          <w:sz w:val="22"/>
          <w:szCs w:val="22"/>
          <w:rtl w:val="0"/>
        </w:rPr>
        <w:t xml:space="preserve">MECÁNICAS</w:t>
      </w: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ind w:firstLine="720"/>
        <w:jc w:val="both"/>
        <w:rPr/>
      </w:pPr>
      <w:r w:rsidDel="00000000" w:rsidR="00000000" w:rsidRPr="00000000">
        <w:rPr>
          <w:rtl w:val="0"/>
        </w:rPr>
        <w:t xml:space="preserve">El tótem de mejora se queda estático en el mapa allí donde murió el enemigo que lo soltaba. El jugador puede interactuar con él mediante la tecla E (botón de interacción). </w:t>
      </w:r>
    </w:p>
    <w:p w:rsidR="00000000" w:rsidDel="00000000" w:rsidP="00000000" w:rsidRDefault="00000000" w:rsidRPr="00000000" w14:paraId="00000098">
      <w:pPr>
        <w:jc w:val="both"/>
        <w:rPr/>
      </w:pPr>
      <w:r w:rsidDel="00000000" w:rsidR="00000000" w:rsidRPr="00000000">
        <w:rPr>
          <w:rtl w:val="0"/>
        </w:rPr>
        <w:t xml:space="preserve">Una vez el jugador interactúa con el tótem, el juego se pausa, y se abre el menú de mejoras. Este está formado por dos sectores bien diferenciados:</w:t>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numPr>
          <w:ilvl w:val="0"/>
          <w:numId w:val="9"/>
        </w:numPr>
        <w:ind w:left="720" w:hanging="360"/>
        <w:jc w:val="both"/>
        <w:rPr>
          <w:u w:val="none"/>
        </w:rPr>
      </w:pPr>
      <w:r w:rsidDel="00000000" w:rsidR="00000000" w:rsidRPr="00000000">
        <w:rPr>
          <w:rtl w:val="0"/>
        </w:rPr>
        <w:t xml:space="preserve">Sector superior: Balanzas con las 4 dicotomías de las personalidades.</w:t>
      </w:r>
    </w:p>
    <w:p w:rsidR="00000000" w:rsidDel="00000000" w:rsidP="00000000" w:rsidRDefault="00000000" w:rsidRPr="00000000" w14:paraId="0000009B">
      <w:pPr>
        <w:numPr>
          <w:ilvl w:val="0"/>
          <w:numId w:val="9"/>
        </w:numPr>
        <w:ind w:left="720" w:hanging="360"/>
        <w:jc w:val="both"/>
        <w:rPr>
          <w:u w:val="none"/>
        </w:rPr>
      </w:pPr>
      <w:r w:rsidDel="00000000" w:rsidR="00000000" w:rsidRPr="00000000">
        <w:rPr>
          <w:rtl w:val="0"/>
        </w:rPr>
        <w:t xml:space="preserve">Sector inferior: Cartas de mejora</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u w:val="single"/>
        </w:rPr>
      </w:pPr>
      <w:r w:rsidDel="00000000" w:rsidR="00000000" w:rsidRPr="00000000">
        <w:rPr>
          <w:u w:val="single"/>
          <w:rtl w:val="0"/>
        </w:rPr>
        <w:t xml:space="preserve">Sector superior:</w:t>
      </w:r>
    </w:p>
    <w:p w:rsidR="00000000" w:rsidDel="00000000" w:rsidP="00000000" w:rsidRDefault="00000000" w:rsidRPr="00000000" w14:paraId="0000009E">
      <w:pPr>
        <w:jc w:val="both"/>
        <w:rPr>
          <w:u w:val="single"/>
        </w:rPr>
      </w:pPr>
      <w:r w:rsidDel="00000000" w:rsidR="00000000" w:rsidRPr="00000000">
        <w:rPr>
          <w:rtl w:val="0"/>
        </w:rPr>
      </w:r>
    </w:p>
    <w:p w:rsidR="00000000" w:rsidDel="00000000" w:rsidP="00000000" w:rsidRDefault="00000000" w:rsidRPr="00000000" w14:paraId="0000009F">
      <w:pPr>
        <w:ind w:firstLine="720"/>
        <w:jc w:val="both"/>
        <w:rPr/>
      </w:pPr>
      <w:r w:rsidDel="00000000" w:rsidR="00000000" w:rsidRPr="00000000">
        <w:rPr>
          <w:rtl w:val="0"/>
        </w:rPr>
        <w:t xml:space="preserve">Este cuenta con cuatro elementos de UI similares a una balanza con aguja centrada. Cualquiera de estas balanzas (originalmente equilibradas) puede ser descompensada haciendo uso de </w:t>
      </w:r>
      <w:r w:rsidDel="00000000" w:rsidR="00000000" w:rsidRPr="00000000">
        <w:rPr>
          <w:color w:val="1155cc"/>
          <w:rtl w:val="0"/>
        </w:rPr>
        <w:t xml:space="preserve">los polvos. </w:t>
      </w:r>
      <w:r w:rsidDel="00000000" w:rsidR="00000000" w:rsidRPr="00000000">
        <w:rPr>
          <w:rtl w:val="0"/>
        </w:rPr>
        <w:t xml:space="preserve">Al aplicar un desequilibrio en cualquiera de las cuatro dicotomías (representadas por las balanzas), la mecánica relacionada con esa dicotomía será modificada según la dirección del desequilibrio.</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u w:val="single"/>
        </w:rPr>
      </w:pPr>
      <w:r w:rsidDel="00000000" w:rsidR="00000000" w:rsidRPr="00000000">
        <w:rPr>
          <w:u w:val="single"/>
          <w:rtl w:val="0"/>
        </w:rPr>
        <w:t xml:space="preserve">Sector inferior: </w:t>
      </w:r>
    </w:p>
    <w:p w:rsidR="00000000" w:rsidDel="00000000" w:rsidP="00000000" w:rsidRDefault="00000000" w:rsidRPr="00000000" w14:paraId="000000A2">
      <w:pPr>
        <w:ind w:firstLine="720"/>
        <w:jc w:val="both"/>
        <w:rPr/>
      </w:pPr>
      <w:r w:rsidDel="00000000" w:rsidR="00000000" w:rsidRPr="00000000">
        <w:rPr>
          <w:rtl w:val="0"/>
        </w:rPr>
        <w:t xml:space="preserve">Reservado para la mecánica dicotómica de las cartas de mejora. Solo se puede utilizar esta mecánica una vez por tótem de mejora.</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Cada tótem tiene un solo uso, y desaparecerá cuando el jugador cierre el menú de mejoras y se reanude el transcurso del juego. </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El jugador no tiene porqué interactuar con el tótem según aparece en pantalla. Puede ser utilizado en cualquier momento del juego, pudiendo incluso acumularse si el jugador así lo considera.</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bookmarkStart w:colFirst="0" w:colLast="0" w:name="_1jiiv8ikpne7" w:id="12"/>
      <w:bookmarkEnd w:id="12"/>
      <w:r w:rsidDel="00000000" w:rsidR="00000000" w:rsidRPr="00000000">
        <w:rPr>
          <w:rtl w:val="0"/>
        </w:rPr>
        <w:t xml:space="preserve">ESTADÍSTICAS BASE DEL PERSONAJE</w:t>
      </w:r>
    </w:p>
    <w:p w:rsidR="00000000" w:rsidDel="00000000" w:rsidP="00000000" w:rsidRDefault="00000000" w:rsidRPr="00000000" w14:paraId="000000AA">
      <w:pPr>
        <w:spacing w:line="360" w:lineRule="auto"/>
        <w:jc w:val="center"/>
        <w:rPr/>
      </w:pPr>
      <w:r w:rsidDel="00000000" w:rsidR="00000000" w:rsidRPr="00000000">
        <w:rPr>
          <w:rFonts w:ascii="Lexend" w:cs="Lexend" w:eastAsia="Lexend" w:hAnsi="Lexend"/>
          <w:b w:val="1"/>
          <w:sz w:val="30"/>
          <w:szCs w:val="30"/>
          <w:rtl w:val="0"/>
        </w:rPr>
        <w:t xml:space="preserve">-</w:t>
      </w: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numPr>
          <w:ilvl w:val="0"/>
          <w:numId w:val="4"/>
        </w:numPr>
        <w:ind w:left="720" w:hanging="360"/>
        <w:rPr>
          <w:u w:val="none"/>
        </w:rPr>
      </w:pPr>
      <w:r w:rsidDel="00000000" w:rsidR="00000000" w:rsidRPr="00000000">
        <w:rPr>
          <w:rtl w:val="0"/>
        </w:rPr>
        <w:t xml:space="preserve">Vida máxima</w:t>
      </w:r>
    </w:p>
    <w:p w:rsidR="00000000" w:rsidDel="00000000" w:rsidP="00000000" w:rsidRDefault="00000000" w:rsidRPr="00000000" w14:paraId="000000AD">
      <w:pPr>
        <w:numPr>
          <w:ilvl w:val="0"/>
          <w:numId w:val="4"/>
        </w:numPr>
        <w:ind w:left="720" w:hanging="360"/>
        <w:rPr>
          <w:u w:val="none"/>
        </w:rPr>
      </w:pPr>
      <w:r w:rsidDel="00000000" w:rsidR="00000000" w:rsidRPr="00000000">
        <w:rPr>
          <w:rtl w:val="0"/>
        </w:rPr>
        <w:t xml:space="preserve">Daño base</w:t>
      </w:r>
    </w:p>
    <w:p w:rsidR="00000000" w:rsidDel="00000000" w:rsidP="00000000" w:rsidRDefault="00000000" w:rsidRPr="00000000" w14:paraId="000000AE">
      <w:pPr>
        <w:numPr>
          <w:ilvl w:val="0"/>
          <w:numId w:val="4"/>
        </w:numPr>
        <w:ind w:left="720" w:hanging="360"/>
        <w:rPr>
          <w:u w:val="none"/>
        </w:rPr>
      </w:pPr>
      <w:r w:rsidDel="00000000" w:rsidR="00000000" w:rsidRPr="00000000">
        <w:rPr>
          <w:rtl w:val="0"/>
        </w:rPr>
        <w:t xml:space="preserve">Armadura</w:t>
      </w:r>
    </w:p>
    <w:p w:rsidR="00000000" w:rsidDel="00000000" w:rsidP="00000000" w:rsidRDefault="00000000" w:rsidRPr="00000000" w14:paraId="000000AF">
      <w:pPr>
        <w:numPr>
          <w:ilvl w:val="0"/>
          <w:numId w:val="4"/>
        </w:numPr>
        <w:ind w:left="720" w:hanging="360"/>
        <w:rPr>
          <w:u w:val="none"/>
        </w:rPr>
      </w:pPr>
      <w:r w:rsidDel="00000000" w:rsidR="00000000" w:rsidRPr="00000000">
        <w:rPr>
          <w:rtl w:val="0"/>
        </w:rPr>
        <w:t xml:space="preserve">Resistencia mágica</w:t>
      </w:r>
    </w:p>
    <w:p w:rsidR="00000000" w:rsidDel="00000000" w:rsidP="00000000" w:rsidRDefault="00000000" w:rsidRPr="00000000" w14:paraId="000000B0">
      <w:pPr>
        <w:numPr>
          <w:ilvl w:val="0"/>
          <w:numId w:val="4"/>
        </w:numPr>
        <w:ind w:left="720" w:hanging="360"/>
        <w:rPr>
          <w:u w:val="none"/>
        </w:rPr>
      </w:pPr>
      <w:r w:rsidDel="00000000" w:rsidR="00000000" w:rsidRPr="00000000">
        <w:rPr>
          <w:rtl w:val="0"/>
        </w:rPr>
        <w:t xml:space="preserve">Velocidad</w:t>
      </w:r>
    </w:p>
    <w:p w:rsidR="00000000" w:rsidDel="00000000" w:rsidP="00000000" w:rsidRDefault="00000000" w:rsidRPr="00000000" w14:paraId="000000B1">
      <w:pPr>
        <w:numPr>
          <w:ilvl w:val="0"/>
          <w:numId w:val="4"/>
        </w:numPr>
        <w:ind w:left="720" w:hanging="360"/>
        <w:rPr>
          <w:u w:val="none"/>
        </w:rPr>
      </w:pPr>
      <w:r w:rsidDel="00000000" w:rsidR="00000000" w:rsidRPr="00000000">
        <w:rPr>
          <w:rtl w:val="0"/>
        </w:rPr>
        <w:t xml:space="preserve">Cadencia de disparo</w:t>
      </w:r>
    </w:p>
    <w:p w:rsidR="00000000" w:rsidDel="00000000" w:rsidP="00000000" w:rsidRDefault="00000000" w:rsidRPr="00000000" w14:paraId="000000B2">
      <w:pPr>
        <w:numPr>
          <w:ilvl w:val="0"/>
          <w:numId w:val="4"/>
        </w:numPr>
        <w:ind w:left="720" w:hanging="360"/>
        <w:rPr>
          <w:u w:val="none"/>
        </w:rPr>
      </w:pPr>
      <w:r w:rsidDel="00000000" w:rsidR="00000000" w:rsidRPr="00000000">
        <w:rPr>
          <w:rtl w:val="0"/>
        </w:rPr>
        <w:t xml:space="preserve">Regeneración de vida</w:t>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pStyle w:val="Heading2"/>
        <w:rPr/>
      </w:pPr>
      <w:bookmarkStart w:colFirst="0" w:colLast="0" w:name="_u5sauqzec2md" w:id="13"/>
      <w:bookmarkEnd w:id="13"/>
      <w:r w:rsidDel="00000000" w:rsidR="00000000" w:rsidRPr="00000000">
        <w:rPr>
          <w:rtl w:val="0"/>
        </w:rPr>
        <w:t xml:space="preserve">MECÁNICAS DICOTÓMICAS</w:t>
      </w:r>
    </w:p>
    <w:p w:rsidR="00000000" w:rsidDel="00000000" w:rsidP="00000000" w:rsidRDefault="00000000" w:rsidRPr="00000000" w14:paraId="000000B8">
      <w:pPr>
        <w:spacing w:line="360" w:lineRule="auto"/>
        <w:jc w:val="center"/>
        <w:rPr/>
      </w:pPr>
      <w:r w:rsidDel="00000000" w:rsidR="00000000" w:rsidRPr="00000000">
        <w:rPr>
          <w:rFonts w:ascii="Lexend" w:cs="Lexend" w:eastAsia="Lexend" w:hAnsi="Lexend"/>
          <w:b w:val="1"/>
          <w:sz w:val="30"/>
          <w:szCs w:val="30"/>
          <w:rtl w:val="0"/>
        </w:rPr>
        <w:t xml:space="preserve">-</w:t>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La idea de juego gira alrededor de las cuatro dicotomías utilizadas como indicadores en el test de Myers-Briggs. Estas dicotomías están definidas como pares opuestos entre ocho categorías.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rPr/>
      </w:pPr>
      <w:bookmarkStart w:colFirst="0" w:colLast="0" w:name="_76mgu66q1bt3" w:id="14"/>
      <w:bookmarkEnd w:id="14"/>
      <w:r w:rsidDel="00000000" w:rsidR="00000000" w:rsidRPr="00000000">
        <w:rPr>
          <w:rtl w:val="0"/>
        </w:rPr>
        <w:t xml:space="preserve">PRIMERA DICOTOMÍA</w:t>
      </w:r>
      <w:r w:rsidDel="00000000" w:rsidR="00000000" w:rsidRPr="00000000">
        <w:rPr>
          <w:rtl w:val="0"/>
        </w:rPr>
      </w:r>
    </w:p>
    <w:p w:rsidR="00000000" w:rsidDel="00000000" w:rsidP="00000000" w:rsidRDefault="00000000" w:rsidRPr="00000000" w14:paraId="000000BC">
      <w:pPr>
        <w:rPr>
          <w:color w:val="202122"/>
          <w:highlight w:val="white"/>
        </w:rPr>
      </w:pPr>
      <w:r w:rsidDel="00000000" w:rsidR="00000000" w:rsidRPr="00000000">
        <w:rPr>
          <w:rtl w:val="0"/>
        </w:rPr>
      </w:r>
    </w:p>
    <w:p w:rsidR="00000000" w:rsidDel="00000000" w:rsidP="00000000" w:rsidRDefault="00000000" w:rsidRPr="00000000" w14:paraId="000000BD">
      <w:pPr>
        <w:numPr>
          <w:ilvl w:val="0"/>
          <w:numId w:val="6"/>
        </w:numPr>
        <w:ind w:left="720" w:hanging="360"/>
        <w:rPr>
          <w:b w:val="1"/>
          <w:color w:val="202122"/>
          <w:highlight w:val="white"/>
        </w:rPr>
      </w:pPr>
      <w:r w:rsidDel="00000000" w:rsidR="00000000" w:rsidRPr="00000000">
        <w:rPr>
          <w:b w:val="1"/>
          <w:color w:val="202122"/>
          <w:highlight w:val="white"/>
          <w:rtl w:val="0"/>
        </w:rPr>
        <w:t xml:space="preserve">Extroversión:</w:t>
      </w:r>
    </w:p>
    <w:p w:rsidR="00000000" w:rsidDel="00000000" w:rsidP="00000000" w:rsidRDefault="00000000" w:rsidRPr="00000000" w14:paraId="000000BE">
      <w:pPr>
        <w:ind w:left="720" w:firstLine="0"/>
        <w:jc w:val="both"/>
        <w:rPr>
          <w:color w:val="202122"/>
          <w:highlight w:val="white"/>
        </w:rPr>
      </w:pPr>
      <w:r w:rsidDel="00000000" w:rsidR="00000000" w:rsidRPr="00000000">
        <w:rPr>
          <w:color w:val="202122"/>
          <w:highlight w:val="white"/>
          <w:rtl w:val="0"/>
        </w:rPr>
        <w:t xml:space="preserve">Característica propia de personas cuyo interés está centrado en el entorno y en las personas que le rodean. Personas que prefieren dirigir su energía hacia fuera, orientados a la acción, las cosas, otros individuos.</w:t>
      </w:r>
    </w:p>
    <w:p w:rsidR="00000000" w:rsidDel="00000000" w:rsidP="00000000" w:rsidRDefault="00000000" w:rsidRPr="00000000" w14:paraId="000000BF">
      <w:pPr>
        <w:ind w:left="720" w:firstLine="0"/>
        <w:rPr>
          <w:color w:val="202122"/>
          <w:highlight w:val="white"/>
        </w:rPr>
      </w:pPr>
      <w:r w:rsidDel="00000000" w:rsidR="00000000" w:rsidRPr="00000000">
        <w:rPr>
          <w:rtl w:val="0"/>
        </w:rPr>
      </w:r>
    </w:p>
    <w:p w:rsidR="00000000" w:rsidDel="00000000" w:rsidP="00000000" w:rsidRDefault="00000000" w:rsidRPr="00000000" w14:paraId="000000C0">
      <w:pPr>
        <w:numPr>
          <w:ilvl w:val="0"/>
          <w:numId w:val="6"/>
        </w:numPr>
        <w:ind w:left="720" w:hanging="360"/>
        <w:rPr>
          <w:b w:val="1"/>
          <w:color w:val="202122"/>
          <w:highlight w:val="white"/>
        </w:rPr>
      </w:pPr>
      <w:r w:rsidDel="00000000" w:rsidR="00000000" w:rsidRPr="00000000">
        <w:rPr>
          <w:b w:val="1"/>
          <w:color w:val="202122"/>
          <w:highlight w:val="white"/>
          <w:rtl w:val="0"/>
        </w:rPr>
        <w:t xml:space="preserve">Introversión: </w:t>
      </w:r>
      <w:r w:rsidDel="00000000" w:rsidR="00000000" w:rsidRPr="00000000">
        <w:rPr>
          <w:rtl w:val="0"/>
        </w:rPr>
      </w:r>
    </w:p>
    <w:p w:rsidR="00000000" w:rsidDel="00000000" w:rsidP="00000000" w:rsidRDefault="00000000" w:rsidRPr="00000000" w14:paraId="000000C1">
      <w:pPr>
        <w:ind w:left="720" w:firstLine="0"/>
        <w:jc w:val="both"/>
        <w:rPr/>
      </w:pPr>
      <w:r w:rsidDel="00000000" w:rsidR="00000000" w:rsidRPr="00000000">
        <w:rPr>
          <w:rtl w:val="0"/>
        </w:rPr>
        <w:t xml:space="preserve">Actitud típica que se caracteriza por la concentración del interés en los procesos internos del sujeto. Personas que prefieren dirigir su energía hacia dentro, orientados hacia ideas, información y pensamientos internos.</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En relación a esta dicotomía se introduce la mecánica del ataque base. Cuando el jugador crea un desbalance hacia la extroversión, el personaje pierde rango de alcance, pero gana daño y área de acción. Si la dicotomía se desbalancea hacia la introversión, el personaje gana rango de alcance en sus ataques, pero pierde daño en cada disparo.</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rPr/>
      </w:pPr>
      <w:bookmarkStart w:colFirst="0" w:colLast="0" w:name="_ytd3msguer4h" w:id="15"/>
      <w:bookmarkEnd w:id="15"/>
      <w:r w:rsidDel="00000000" w:rsidR="00000000" w:rsidRPr="00000000">
        <w:rPr>
          <w:rtl w:val="0"/>
        </w:rPr>
        <w:t xml:space="preserve">SEGUNDA DICOTOMÍA</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8"/>
        </w:numPr>
        <w:ind w:left="720" w:hanging="360"/>
        <w:rPr>
          <w:b w:val="1"/>
        </w:rPr>
      </w:pPr>
      <w:r w:rsidDel="00000000" w:rsidR="00000000" w:rsidRPr="00000000">
        <w:rPr>
          <w:b w:val="1"/>
          <w:rtl w:val="0"/>
        </w:rPr>
        <w:t xml:space="preserve">Sensación:</w:t>
      </w:r>
    </w:p>
    <w:p w:rsidR="00000000" w:rsidDel="00000000" w:rsidP="00000000" w:rsidRDefault="00000000" w:rsidRPr="00000000" w14:paraId="000000C8">
      <w:pPr>
        <w:ind w:left="720" w:firstLine="0"/>
        <w:jc w:val="both"/>
        <w:rPr/>
      </w:pPr>
      <w:r w:rsidDel="00000000" w:rsidR="00000000" w:rsidRPr="00000000">
        <w:rPr>
          <w:rtl w:val="0"/>
        </w:rPr>
        <w:t xml:space="preserve">Tipo de persona que prefiere tratar con hechos, detalles e información concreta. Hace uso de sus cinco sentidos para percibir y analizar la información.</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numPr>
          <w:ilvl w:val="0"/>
          <w:numId w:val="8"/>
        </w:numPr>
        <w:ind w:left="720" w:hanging="360"/>
        <w:rPr>
          <w:b w:val="1"/>
        </w:rPr>
      </w:pPr>
      <w:r w:rsidDel="00000000" w:rsidR="00000000" w:rsidRPr="00000000">
        <w:rPr>
          <w:b w:val="1"/>
          <w:rtl w:val="0"/>
        </w:rPr>
        <w:t xml:space="preserve">Intuición:</w:t>
      </w:r>
    </w:p>
    <w:p w:rsidR="00000000" w:rsidDel="00000000" w:rsidP="00000000" w:rsidRDefault="00000000" w:rsidRPr="00000000" w14:paraId="000000CB">
      <w:pPr>
        <w:ind w:left="720" w:firstLine="0"/>
        <w:jc w:val="both"/>
        <w:rPr/>
      </w:pPr>
      <w:r w:rsidDel="00000000" w:rsidR="00000000" w:rsidRPr="00000000">
        <w:rPr>
          <w:rtl w:val="0"/>
        </w:rPr>
        <w:t xml:space="preserve">Tipo de persona que prefiere tratar con ideas, conceptos abstractos y teorías. Recibe y analiza la información a través de procesos internos de pensamiento.</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Esta dicotomía se relaciona con la UI, y la información que aporta. Cuando el jugador crea un desbalance hacia la sensación, este recibirá más información a través de la UI, nuevos parámetros y características del estado de juego. Si el jugador desbalancea la dicotomía hacia la intuición, poco a poco se irán eliminando los elementos que conforman la UI, liberando el espacio visual del juego.</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3"/>
        <w:rPr/>
      </w:pPr>
      <w:bookmarkStart w:colFirst="0" w:colLast="0" w:name="_gwcvhig506ue" w:id="16"/>
      <w:bookmarkEnd w:id="16"/>
      <w:r w:rsidDel="00000000" w:rsidR="00000000" w:rsidRPr="00000000">
        <w:rPr>
          <w:rtl w:val="0"/>
        </w:rPr>
        <w:t xml:space="preserve">TERCERA DICOTOMÍA</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7"/>
        </w:numPr>
        <w:ind w:left="720" w:hanging="360"/>
        <w:rPr>
          <w:b w:val="1"/>
        </w:rPr>
      </w:pPr>
      <w:r w:rsidDel="00000000" w:rsidR="00000000" w:rsidRPr="00000000">
        <w:rPr>
          <w:b w:val="1"/>
          <w:rtl w:val="0"/>
        </w:rPr>
        <w:t xml:space="preserve">Racional:</w:t>
      </w:r>
    </w:p>
    <w:p w:rsidR="00000000" w:rsidDel="00000000" w:rsidP="00000000" w:rsidRDefault="00000000" w:rsidRPr="00000000" w14:paraId="000000D3">
      <w:pPr>
        <w:ind w:left="720" w:firstLine="0"/>
        <w:jc w:val="both"/>
        <w:rPr/>
      </w:pPr>
      <w:r w:rsidDel="00000000" w:rsidR="00000000" w:rsidRPr="00000000">
        <w:rPr>
          <w:rtl w:val="0"/>
        </w:rPr>
        <w:t xml:space="preserve">Persona que prefiere tomar decisiones desde un punto de vista independiente, utilizando la razón y la lógica para sacar conclusiones. No se precipita en su parecer, y no se deja llevar por impulsos primitivos.</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numPr>
          <w:ilvl w:val="0"/>
          <w:numId w:val="7"/>
        </w:numPr>
        <w:ind w:left="720" w:hanging="360"/>
        <w:jc w:val="both"/>
        <w:rPr>
          <w:u w:val="none"/>
        </w:rPr>
      </w:pPr>
      <w:r w:rsidDel="00000000" w:rsidR="00000000" w:rsidRPr="00000000">
        <w:rPr>
          <w:b w:val="1"/>
          <w:rtl w:val="0"/>
        </w:rPr>
        <w:t xml:space="preserve">Emocional</w:t>
      </w:r>
      <w:r w:rsidDel="00000000" w:rsidR="00000000" w:rsidRPr="00000000">
        <w:rPr>
          <w:rtl w:val="0"/>
        </w:rPr>
        <w:t xml:space="preserve">:</w:t>
      </w:r>
    </w:p>
    <w:p w:rsidR="00000000" w:rsidDel="00000000" w:rsidP="00000000" w:rsidRDefault="00000000" w:rsidRPr="00000000" w14:paraId="000000D6">
      <w:pPr>
        <w:ind w:left="720" w:firstLine="0"/>
        <w:jc w:val="both"/>
        <w:rPr/>
      </w:pPr>
      <w:r w:rsidDel="00000000" w:rsidR="00000000" w:rsidRPr="00000000">
        <w:rPr>
          <w:rtl w:val="0"/>
        </w:rPr>
        <w:t xml:space="preserve">Persona que juzga desde un punto de vista interno y sentimental. Siente con más intensidad, y se deja llevar por las emociones, lo que dificulta su toma de decisiones.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En relación a esta dicotomía se crea una nueva mecánica: Rabia / Eureka. El jugador dispone en todo momento de dos barras de medición. La barra correspondiente a la rabia (emocional) se rellena cuando el jugador es dañado por un enemigo. La barra correspondiente al eureka (racional) se rellena cuando el jugador daña a un enemigo.</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Al completar la </w:t>
      </w:r>
      <w:r w:rsidDel="00000000" w:rsidR="00000000" w:rsidRPr="00000000">
        <w:rPr>
          <w:u w:val="single"/>
          <w:rtl w:val="0"/>
        </w:rPr>
        <w:t xml:space="preserve">barra de rabia</w:t>
      </w:r>
      <w:r w:rsidDel="00000000" w:rsidR="00000000" w:rsidRPr="00000000">
        <w:rPr>
          <w:rtl w:val="0"/>
        </w:rPr>
        <w:t xml:space="preserve">, el personaje gana un bonus multiplicativo de daño y obtiene un porcentaje de robo de vida, pero también recibe más daño de los enemigos. Este estado de rabia tiene un tiempo de duración.</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Al completar la </w:t>
      </w:r>
      <w:r w:rsidDel="00000000" w:rsidR="00000000" w:rsidRPr="00000000">
        <w:rPr>
          <w:u w:val="single"/>
          <w:rtl w:val="0"/>
        </w:rPr>
        <w:t xml:space="preserve">barra de eureka</w:t>
      </w:r>
      <w:r w:rsidDel="00000000" w:rsidR="00000000" w:rsidRPr="00000000">
        <w:rPr>
          <w:rtl w:val="0"/>
        </w:rPr>
        <w:t xml:space="preserve">, el jugador consigue una ventaja específica puntual, como una limpieza de enemigos de pantalla o un tótem de mejora extra.</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rPr/>
      </w:pPr>
      <w:bookmarkStart w:colFirst="0" w:colLast="0" w:name="_frcotldit6dr" w:id="17"/>
      <w:bookmarkEnd w:id="17"/>
      <w:r w:rsidDel="00000000" w:rsidR="00000000" w:rsidRPr="00000000">
        <w:rPr>
          <w:rtl w:val="0"/>
        </w:rPr>
        <w:t xml:space="preserve">CUARTA DICOTOMÍA</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2"/>
        </w:numPr>
        <w:ind w:left="720" w:hanging="360"/>
        <w:jc w:val="both"/>
        <w:rPr>
          <w:u w:val="none"/>
        </w:rPr>
      </w:pPr>
      <w:r w:rsidDel="00000000" w:rsidR="00000000" w:rsidRPr="00000000">
        <w:rPr>
          <w:b w:val="1"/>
          <w:rtl w:val="0"/>
        </w:rPr>
        <w:t xml:space="preserve">Juicio</w:t>
      </w:r>
      <w:r w:rsidDel="00000000" w:rsidR="00000000" w:rsidRPr="00000000">
        <w:rPr>
          <w:rtl w:val="0"/>
        </w:rPr>
        <w:t xml:space="preserve">:</w:t>
      </w:r>
    </w:p>
    <w:p w:rsidR="00000000" w:rsidDel="00000000" w:rsidP="00000000" w:rsidRDefault="00000000" w:rsidRPr="00000000" w14:paraId="000000E1">
      <w:pPr>
        <w:ind w:left="720" w:firstLine="0"/>
        <w:jc w:val="both"/>
        <w:rPr/>
      </w:pPr>
      <w:r w:rsidDel="00000000" w:rsidR="00000000" w:rsidRPr="00000000">
        <w:rPr>
          <w:rtl w:val="0"/>
        </w:rPr>
        <w:t xml:space="preserve">Característica de las personas que prefieren experiencias planificadas y bien estructuradas. Construyen un proceso mental paso a paso, prefiriendo el orden y el control sobre los sucesos futuros.</w:t>
      </w:r>
    </w:p>
    <w:p w:rsidR="00000000" w:rsidDel="00000000" w:rsidP="00000000" w:rsidRDefault="00000000" w:rsidRPr="00000000" w14:paraId="000000E2">
      <w:pPr>
        <w:ind w:left="720" w:firstLine="0"/>
        <w:jc w:val="both"/>
        <w:rPr/>
      </w:pPr>
      <w:r w:rsidDel="00000000" w:rsidR="00000000" w:rsidRPr="00000000">
        <w:rPr>
          <w:rtl w:val="0"/>
        </w:rPr>
      </w:r>
    </w:p>
    <w:p w:rsidR="00000000" w:rsidDel="00000000" w:rsidP="00000000" w:rsidRDefault="00000000" w:rsidRPr="00000000" w14:paraId="000000E3">
      <w:pPr>
        <w:numPr>
          <w:ilvl w:val="0"/>
          <w:numId w:val="2"/>
        </w:numPr>
        <w:ind w:left="720" w:hanging="360"/>
        <w:jc w:val="both"/>
        <w:rPr>
          <w:u w:val="none"/>
        </w:rPr>
      </w:pPr>
      <w:r w:rsidDel="00000000" w:rsidR="00000000" w:rsidRPr="00000000">
        <w:rPr>
          <w:b w:val="1"/>
          <w:rtl w:val="0"/>
        </w:rPr>
        <w:t xml:space="preserve">Percepción</w:t>
      </w:r>
      <w:r w:rsidDel="00000000" w:rsidR="00000000" w:rsidRPr="00000000">
        <w:rPr>
          <w:rtl w:val="0"/>
        </w:rPr>
        <w:t xml:space="preserve">:</w:t>
      </w:r>
    </w:p>
    <w:p w:rsidR="00000000" w:rsidDel="00000000" w:rsidP="00000000" w:rsidRDefault="00000000" w:rsidRPr="00000000" w14:paraId="000000E4">
      <w:pPr>
        <w:ind w:left="720" w:firstLine="0"/>
        <w:jc w:val="both"/>
        <w:rPr/>
      </w:pPr>
      <w:r w:rsidDel="00000000" w:rsidR="00000000" w:rsidRPr="00000000">
        <w:rPr>
          <w:rtl w:val="0"/>
        </w:rPr>
        <w:t xml:space="preserve">Actitud típica de las personas flexibles, que se adaptan al medio y que prefieren dejarse llevar por la corriente. Son personas espontáneas, de circuito corto, que improvisan en tiempo presente.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En relación a esta dicotomía se presenta la mecánica de las cartas de mejora. Cuando el jugador interactúa con un tótem, este tendrá acceso a una serie de cartas de mejora, que sirven para aumentar las estadísticas base del personaje, teniendo que elegir cuales desea obtener de entre las cartas que se le presentan. </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Al desbalancear la dicotomía hacia el juicio, un mayor número de cartas son presentadas al jugador, aunque la mejora resultante de cada carta individual será un poco peor.</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rFonts w:ascii="Lexend" w:cs="Lexend" w:eastAsia="Lexend" w:hAnsi="Lexend"/>
          <w:b w:val="1"/>
          <w:sz w:val="30"/>
          <w:szCs w:val="30"/>
        </w:rPr>
      </w:pPr>
      <w:r w:rsidDel="00000000" w:rsidR="00000000" w:rsidRPr="00000000">
        <w:rPr>
          <w:rtl w:val="0"/>
        </w:rPr>
        <w:t xml:space="preserve">Si la dicotomía es desbalanceada hacia la percepción, el jugador podrá elegir entre muchas menos cartas, dependiendo pues de la suerte de cada momento, aunque cada una de ellas individualmente otorgará una mejora más sustancial.</w:t>
      </w:r>
      <w:r w:rsidDel="00000000" w:rsidR="00000000" w:rsidRPr="00000000">
        <w:rPr>
          <w:rtl w:val="0"/>
        </w:rPr>
      </w:r>
    </w:p>
    <w:p w:rsidR="00000000" w:rsidDel="00000000" w:rsidP="00000000" w:rsidRDefault="00000000" w:rsidRPr="00000000" w14:paraId="000000EB">
      <w:pPr>
        <w:pStyle w:val="Heading2"/>
        <w:rPr/>
      </w:pPr>
      <w:bookmarkStart w:colFirst="0" w:colLast="0" w:name="_t6rc14uolbvg" w:id="18"/>
      <w:bookmarkEnd w:id="18"/>
      <w:r w:rsidDel="00000000" w:rsidR="00000000" w:rsidRPr="00000000">
        <w:rPr>
          <w:rtl w:val="0"/>
        </w:rPr>
        <w:t xml:space="preserve">HUD IN-GAME</w:t>
      </w:r>
    </w:p>
    <w:p w:rsidR="00000000" w:rsidDel="00000000" w:rsidP="00000000" w:rsidRDefault="00000000" w:rsidRPr="00000000" w14:paraId="000000EC">
      <w:pPr>
        <w:spacing w:line="360" w:lineRule="auto"/>
        <w:jc w:val="center"/>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w:t>
      </w:r>
    </w:p>
    <w:p w:rsidR="00000000" w:rsidDel="00000000" w:rsidP="00000000" w:rsidRDefault="00000000" w:rsidRPr="00000000" w14:paraId="000000ED">
      <w:pPr>
        <w:spacing w:line="360" w:lineRule="auto"/>
        <w:jc w:val="center"/>
        <w:rPr>
          <w:rFonts w:ascii="Lexend" w:cs="Lexend" w:eastAsia="Lexend" w:hAnsi="Lexend"/>
          <w:b w:val="1"/>
          <w:sz w:val="30"/>
          <w:szCs w:val="30"/>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731200" cy="3327400"/>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731200" cy="3327400"/>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gaz9nsjm8e5f" w:id="19"/>
      <w:bookmarkEnd w:id="19"/>
      <w:r w:rsidDel="00000000" w:rsidR="00000000" w:rsidRPr="00000000">
        <w:rPr>
          <w:rtl w:val="0"/>
        </w:rPr>
        <w:t xml:space="preserve">HUD MENÚ TOTEM</w:t>
      </w:r>
    </w:p>
    <w:p w:rsidR="00000000" w:rsidDel="00000000" w:rsidP="00000000" w:rsidRDefault="00000000" w:rsidRPr="00000000" w14:paraId="000000F3">
      <w:pPr>
        <w:spacing w:line="360" w:lineRule="auto"/>
        <w:jc w:val="center"/>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w:t>
      </w:r>
    </w:p>
    <w:p w:rsidR="00000000" w:rsidDel="00000000" w:rsidP="00000000" w:rsidRDefault="00000000" w:rsidRPr="00000000" w14:paraId="000000F4">
      <w:pPr>
        <w:spacing w:line="360" w:lineRule="auto"/>
        <w:jc w:val="center"/>
        <w:rPr>
          <w:rFonts w:ascii="Lexend" w:cs="Lexend" w:eastAsia="Lexend" w:hAnsi="Lexend"/>
          <w:b w:val="1"/>
          <w:sz w:val="30"/>
          <w:szCs w:val="30"/>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731200" cy="34417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1"/>
        <w:rPr/>
      </w:pPr>
      <w:bookmarkStart w:colFirst="0" w:colLast="0" w:name="_ugq0362yti98" w:id="20"/>
      <w:bookmarkEnd w:id="20"/>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rPr/>
      </w:pPr>
      <w:bookmarkStart w:colFirst="0" w:colLast="0" w:name="_pzcvobdtrh4c" w:id="21"/>
      <w:bookmarkEnd w:id="21"/>
      <w:r w:rsidDel="00000000" w:rsidR="00000000" w:rsidRPr="00000000">
        <w:rPr>
          <w:rtl w:val="0"/>
        </w:rPr>
        <w:t xml:space="preserve">VISUAL</w:t>
      </w:r>
    </w:p>
    <w:p w:rsidR="00000000" w:rsidDel="00000000" w:rsidP="00000000" w:rsidRDefault="00000000" w:rsidRPr="00000000" w14:paraId="000000F9">
      <w:pPr>
        <w:spacing w:line="360" w:lineRule="auto"/>
        <w:jc w:val="center"/>
        <w:rPr>
          <w:rFonts w:ascii="Lexend" w:cs="Lexend" w:eastAsia="Lexend" w:hAnsi="Lexend"/>
          <w:b w:val="1"/>
          <w:sz w:val="30"/>
          <w:szCs w:val="30"/>
        </w:rPr>
      </w:pPr>
      <w:r w:rsidDel="00000000" w:rsidR="00000000" w:rsidRPr="00000000">
        <w:rPr>
          <w:rFonts w:ascii="Lexend" w:cs="Lexend" w:eastAsia="Lexend" w:hAnsi="Lexend"/>
          <w:b w:val="1"/>
          <w:sz w:val="30"/>
          <w:szCs w:val="30"/>
          <w:rtl w:val="0"/>
        </w:rPr>
        <w:t xml:space="preserve">-</w:t>
      </w:r>
    </w:p>
    <w:p w:rsidR="00000000" w:rsidDel="00000000" w:rsidP="00000000" w:rsidRDefault="00000000" w:rsidRPr="00000000" w14:paraId="000000FA">
      <w:pPr>
        <w:jc w:val="both"/>
        <w:rPr/>
      </w:pPr>
      <w:r w:rsidDel="00000000" w:rsidR="00000000" w:rsidRPr="00000000">
        <w:rPr>
          <w:rtl w:val="0"/>
        </w:rPr>
        <w:t xml:space="preserve">Para el apartado visual usamos principalmente assets con licencia CC0 o con licencia adquirida, obtenidos a través de páginas especializadas en internet. También usamos nuestros propios assets cuando buscamos un gráfico muy específico, o modificamos los adquiridos (cuya licencia no tenga un atributo ND) para satisfacer nuestras necesidades concretas.</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El estilo visual es con gráficos vectorizados y colores planos. Esta decisión de diseño se basa en la naturaleza del juego, cuyo ritmo frenético y mecánicas </w:t>
      </w:r>
      <w:r w:rsidDel="00000000" w:rsidR="00000000" w:rsidRPr="00000000">
        <w:rPr>
          <w:i w:val="1"/>
          <w:rtl w:val="0"/>
        </w:rPr>
        <w:t xml:space="preserve">skill-based </w:t>
      </w:r>
      <w:r w:rsidDel="00000000" w:rsidR="00000000" w:rsidRPr="00000000">
        <w:rPr>
          <w:rtl w:val="0"/>
        </w:rPr>
        <w:t xml:space="preserve">solo funcionan si se da al jugador un feedback claro e inteligible. Este feedback se vuelve gratificante mediante la incorporación de mecanismos como VFX o </w:t>
      </w:r>
      <w:r w:rsidDel="00000000" w:rsidR="00000000" w:rsidRPr="00000000">
        <w:rPr>
          <w:i w:val="1"/>
          <w:rtl w:val="0"/>
        </w:rPr>
        <w:t xml:space="preserve">camera-shake</w:t>
      </w:r>
      <w:r w:rsidDel="00000000" w:rsidR="00000000" w:rsidRPr="00000000">
        <w:rPr>
          <w:rtl w:val="0"/>
        </w:rPr>
        <w:t xml:space="preserve">.</w:t>
      </w:r>
    </w:p>
    <w:p w:rsidR="00000000" w:rsidDel="00000000" w:rsidP="00000000" w:rsidRDefault="00000000" w:rsidRPr="00000000" w14:paraId="000000FD">
      <w:pPr>
        <w:jc w:val="center"/>
        <w:rPr/>
      </w:pPr>
      <w:r w:rsidDel="00000000" w:rsidR="00000000" w:rsidRPr="00000000">
        <w:rPr/>
        <w:drawing>
          <wp:inline distB="114300" distT="114300" distL="114300" distR="114300">
            <wp:extent cx="2428875" cy="2428875"/>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428875" cy="24288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52374" cy="2442794"/>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452374" cy="244279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5112114" cy="2714312"/>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112114" cy="271431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drawing>
          <wp:inline distB="114300" distT="114300" distL="114300" distR="114300">
            <wp:extent cx="2441738" cy="2441738"/>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441738" cy="24417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49350" cy="244935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449350" cy="24493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1"/>
        <w:rPr/>
      </w:pPr>
      <w:bookmarkStart w:colFirst="0" w:colLast="0" w:name="_hmdnl4xz53q6" w:id="22"/>
      <w:bookmarkEnd w:id="22"/>
      <w:r w:rsidDel="00000000" w:rsidR="00000000" w:rsidRPr="00000000">
        <w:rPr>
          <w:rtl w:val="0"/>
        </w:rPr>
        <w:t xml:space="preserve">REFERENCIAS</w:t>
      </w:r>
    </w:p>
    <w:p w:rsidR="00000000" w:rsidDel="00000000" w:rsidP="00000000" w:rsidRDefault="00000000" w:rsidRPr="00000000" w14:paraId="00000103">
      <w:pPr>
        <w:spacing w:line="360" w:lineRule="auto"/>
        <w:jc w:val="center"/>
        <w:rPr/>
      </w:pPr>
      <w:r w:rsidDel="00000000" w:rsidR="00000000" w:rsidRPr="00000000">
        <w:rPr>
          <w:rFonts w:ascii="Lexend" w:cs="Lexend" w:eastAsia="Lexend" w:hAnsi="Lexend"/>
          <w:b w:val="1"/>
          <w:sz w:val="30"/>
          <w:szCs w:val="30"/>
          <w:rtl w:val="0"/>
        </w:rPr>
        <w:t xml:space="preserve">-</w:t>
      </w:r>
      <w:r w:rsidDel="00000000" w:rsidR="00000000" w:rsidRPr="00000000">
        <w:rPr>
          <w:rtl w:val="0"/>
        </w:rPr>
      </w:r>
    </w:p>
    <w:p w:rsidR="00000000" w:rsidDel="00000000" w:rsidP="00000000" w:rsidRDefault="00000000" w:rsidRPr="00000000" w14:paraId="00000104">
      <w:pPr>
        <w:ind w:left="0" w:firstLine="0"/>
        <w:rPr>
          <w:b w:val="1"/>
          <w:i w:val="1"/>
          <w:sz w:val="24"/>
          <w:szCs w:val="24"/>
        </w:rPr>
      </w:pPr>
      <w:r w:rsidDel="00000000" w:rsidR="00000000" w:rsidRPr="00000000">
        <w:rPr>
          <w:b w:val="1"/>
          <w:i w:val="1"/>
          <w:sz w:val="24"/>
          <w:szCs w:val="24"/>
          <w:rtl w:val="0"/>
        </w:rPr>
        <w:t xml:space="preserve">VAMPIRE SURVIVOR</w:t>
      </w:r>
    </w:p>
    <w:p w:rsidR="00000000" w:rsidDel="00000000" w:rsidP="00000000" w:rsidRDefault="00000000" w:rsidRPr="00000000" w14:paraId="00000105">
      <w:pPr>
        <w:ind w:left="0" w:firstLine="0"/>
        <w:rPr>
          <w:b w:val="1"/>
          <w:i w:val="1"/>
          <w:sz w:val="24"/>
          <w:szCs w:val="24"/>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t xml:space="preserve">Juego de acción y supervivencia por oleadas utilizado para crear la base del proyecto.</w:t>
      </w:r>
    </w:p>
    <w:p w:rsidR="00000000" w:rsidDel="00000000" w:rsidP="00000000" w:rsidRDefault="00000000" w:rsidRPr="00000000" w14:paraId="00000107">
      <w:pPr>
        <w:ind w:left="0" w:firstLine="0"/>
        <w:rPr/>
      </w:pPr>
      <w:r w:rsidDel="00000000" w:rsidR="00000000" w:rsidRPr="00000000">
        <w:rPr>
          <w:rtl w:val="0"/>
        </w:rPr>
        <w:t xml:space="preserve">Las mecánicas de cámara, movimiento, enemigos y dinámica de juego se basan en este título u otros títulos de estilo similar.</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rPr>
          <w:b w:val="1"/>
          <w:i w:val="1"/>
          <w:sz w:val="24"/>
          <w:szCs w:val="24"/>
        </w:rPr>
      </w:pPr>
      <w:r w:rsidDel="00000000" w:rsidR="00000000" w:rsidRPr="00000000">
        <w:rPr>
          <w:b w:val="1"/>
          <w:i w:val="1"/>
          <w:sz w:val="24"/>
          <w:szCs w:val="24"/>
          <w:rtl w:val="0"/>
        </w:rPr>
        <w:t xml:space="preserve">REIGNS</w:t>
      </w:r>
    </w:p>
    <w:p w:rsidR="00000000" w:rsidDel="00000000" w:rsidP="00000000" w:rsidRDefault="00000000" w:rsidRPr="00000000" w14:paraId="0000010B">
      <w:pPr>
        <w:rPr>
          <w:b w:val="1"/>
          <w:i w:val="1"/>
          <w:sz w:val="24"/>
          <w:szCs w:val="24"/>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Juego con una mecánica vertebral de toma de decisiones. Referencia importante a la hora de decidir cómo íbamos a crear un juego en torno a las 16 Personalidades. El concepto de las 4 dicotomías del test de Myers-Briggs ha sido introducido en el juego teniendo muy en cuenta el funcionamiento de Reigns y las dinámicas que genera el juego.</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i w:val="1"/>
          <w:sz w:val="24"/>
          <w:szCs w:val="24"/>
        </w:rPr>
      </w:pPr>
      <w:r w:rsidDel="00000000" w:rsidR="00000000" w:rsidRPr="00000000">
        <w:rPr>
          <w:b w:val="1"/>
          <w:i w:val="1"/>
          <w:sz w:val="24"/>
          <w:szCs w:val="24"/>
          <w:rtl w:val="0"/>
        </w:rPr>
        <w:t xml:space="preserve">DIEP.IO</w:t>
      </w:r>
    </w:p>
    <w:p w:rsidR="00000000" w:rsidDel="00000000" w:rsidP="00000000" w:rsidRDefault="00000000" w:rsidRPr="00000000" w14:paraId="00000110">
      <w:pPr>
        <w:rPr>
          <w:b w:val="1"/>
          <w:i w:val="1"/>
          <w:sz w:val="24"/>
          <w:szCs w:val="24"/>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Juego de navegador cuyo sistema de evoluciones modifica la mecánica básica de disparo. Estas modificaciones generan nuevas dinámicas y estrategias en el juego. La forma que tiene el jugador de adaptar y personalizar las mecánicas de juego gracias a las cuatro dicotomías recuerda a este título multijugador casual.</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rPr/>
      </w:pPr>
      <w:bookmarkStart w:colFirst="0" w:colLast="0" w:name="_rjjrm14j6dsk" w:id="23"/>
      <w:bookmarkEnd w:id="23"/>
      <w:r w:rsidDel="00000000" w:rsidR="00000000" w:rsidRPr="00000000">
        <w:rPr>
          <w:rtl w:val="0"/>
        </w:rPr>
        <w:t xml:space="preserve">REDES Y ENLACES</w:t>
      </w:r>
    </w:p>
    <w:p w:rsidR="00000000" w:rsidDel="00000000" w:rsidP="00000000" w:rsidRDefault="00000000" w:rsidRPr="00000000" w14:paraId="00000115">
      <w:pPr>
        <w:spacing w:line="360" w:lineRule="auto"/>
        <w:jc w:val="center"/>
        <w:rPr>
          <w:rFonts w:ascii="Comfortaa Medium" w:cs="Comfortaa Medium" w:eastAsia="Comfortaa Medium" w:hAnsi="Comfortaa Medium"/>
        </w:rPr>
      </w:pPr>
      <w:r w:rsidDel="00000000" w:rsidR="00000000" w:rsidRPr="00000000">
        <w:rPr>
          <w:rFonts w:ascii="Lexend" w:cs="Lexend" w:eastAsia="Lexend" w:hAnsi="Lexend"/>
          <w:b w:val="1"/>
          <w:sz w:val="30"/>
          <w:szCs w:val="30"/>
          <w:rtl w:val="0"/>
        </w:rPr>
        <w:t xml:space="preserve">-</w:t>
      </w:r>
      <w:r w:rsidDel="00000000" w:rsidR="00000000" w:rsidRPr="00000000">
        <w:rPr>
          <w:rtl w:val="0"/>
        </w:rPr>
      </w:r>
    </w:p>
    <w:p w:rsidR="00000000" w:rsidDel="00000000" w:rsidP="00000000" w:rsidRDefault="00000000" w:rsidRPr="00000000" w14:paraId="00000116">
      <w:pPr>
        <w:spacing w:line="360" w:lineRule="auto"/>
        <w:jc w:val="center"/>
        <w:rPr>
          <w:rFonts w:ascii="Comfortaa Medium" w:cs="Comfortaa Medium" w:eastAsia="Comfortaa Medium" w:hAnsi="Comfortaa Medium"/>
        </w:rPr>
      </w:pPr>
      <w:r w:rsidDel="00000000" w:rsidR="00000000" w:rsidRPr="00000000">
        <w:rPr>
          <w:rtl w:val="0"/>
        </w:rPr>
      </w:r>
    </w:p>
    <w:p w:rsidR="00000000" w:rsidDel="00000000" w:rsidP="00000000" w:rsidRDefault="00000000" w:rsidRPr="00000000" w14:paraId="00000117">
      <w:pPr>
        <w:widowControl w:val="0"/>
        <w:spacing w:after="240" w:line="480" w:lineRule="auto"/>
        <w:rPr>
          <w:rFonts w:ascii="Montserrat SemiBold" w:cs="Montserrat SemiBold" w:eastAsia="Montserrat SemiBold" w:hAnsi="Montserrat SemiBold"/>
          <w:color w:val="ff0000"/>
          <w:sz w:val="24"/>
          <w:szCs w:val="24"/>
          <w:u w:val="single"/>
        </w:rPr>
      </w:pPr>
      <w:r w:rsidDel="00000000" w:rsidR="00000000" w:rsidRPr="00000000">
        <w:rPr>
          <w:rFonts w:ascii="Montserrat SemiBold" w:cs="Montserrat SemiBold" w:eastAsia="Montserrat SemiBold" w:hAnsi="Montserrat SemiBold"/>
          <w:color w:val="ff0000"/>
          <w:sz w:val="24"/>
          <w:szCs w:val="24"/>
          <w:u w:val="single"/>
          <w:rtl w:val="0"/>
        </w:rPr>
        <w:t xml:space="preserve">https://www.instagram.com/_scriptedgames/</w:t>
      </w:r>
    </w:p>
    <w:p w:rsidR="00000000" w:rsidDel="00000000" w:rsidP="00000000" w:rsidRDefault="00000000" w:rsidRPr="00000000" w14:paraId="00000118">
      <w:pPr>
        <w:widowControl w:val="0"/>
        <w:spacing w:after="240" w:line="480" w:lineRule="auto"/>
        <w:rPr>
          <w:rFonts w:ascii="Montserrat SemiBold" w:cs="Montserrat SemiBold" w:eastAsia="Montserrat SemiBold" w:hAnsi="Montserrat SemiBold"/>
          <w:color w:val="ff0000"/>
          <w:sz w:val="24"/>
          <w:szCs w:val="24"/>
        </w:rPr>
      </w:pPr>
      <w:hyperlink r:id="rId14">
        <w:r w:rsidDel="00000000" w:rsidR="00000000" w:rsidRPr="00000000">
          <w:rPr>
            <w:rFonts w:ascii="Montserrat SemiBold" w:cs="Montserrat SemiBold" w:eastAsia="Montserrat SemiBold" w:hAnsi="Montserrat SemiBold"/>
            <w:color w:val="ff0000"/>
            <w:sz w:val="24"/>
            <w:szCs w:val="24"/>
            <w:u w:val="single"/>
            <w:rtl w:val="0"/>
          </w:rPr>
          <w:t xml:space="preserve">https://twitter.com/_scriptedgames</w:t>
        </w:r>
      </w:hyperlink>
      <w:r w:rsidDel="00000000" w:rsidR="00000000" w:rsidRPr="00000000">
        <w:rPr>
          <w:rtl w:val="0"/>
        </w:rPr>
      </w:r>
    </w:p>
    <w:p w:rsidR="00000000" w:rsidDel="00000000" w:rsidP="00000000" w:rsidRDefault="00000000" w:rsidRPr="00000000" w14:paraId="00000119">
      <w:pPr>
        <w:widowControl w:val="0"/>
        <w:spacing w:after="240" w:line="480" w:lineRule="auto"/>
        <w:rPr>
          <w:rFonts w:ascii="Montserrat SemiBold" w:cs="Montserrat SemiBold" w:eastAsia="Montserrat SemiBold" w:hAnsi="Montserrat SemiBold"/>
          <w:color w:val="ff0000"/>
          <w:sz w:val="24"/>
          <w:szCs w:val="24"/>
          <w:u w:val="single"/>
        </w:rPr>
      </w:pPr>
      <w:r w:rsidDel="00000000" w:rsidR="00000000" w:rsidRPr="00000000">
        <w:rPr>
          <w:rFonts w:ascii="Montserrat SemiBold" w:cs="Montserrat SemiBold" w:eastAsia="Montserrat SemiBold" w:hAnsi="Montserrat SemiBold"/>
          <w:color w:val="ff0000"/>
          <w:sz w:val="24"/>
          <w:szCs w:val="24"/>
          <w:u w:val="single"/>
          <w:rtl w:val="0"/>
        </w:rPr>
        <w:t xml:space="preserve">https://github.com/Lparres2000/JuegoPVLI</w:t>
      </w:r>
    </w:p>
    <w:p w:rsidR="00000000" w:rsidDel="00000000" w:rsidP="00000000" w:rsidRDefault="00000000" w:rsidRPr="00000000" w14:paraId="0000011A">
      <w:pPr>
        <w:widowControl w:val="0"/>
        <w:spacing w:after="240" w:line="480" w:lineRule="auto"/>
        <w:rPr>
          <w:rFonts w:ascii="Montserrat SemiBold" w:cs="Montserrat SemiBold" w:eastAsia="Montserrat SemiBold" w:hAnsi="Montserrat SemiBold"/>
          <w:color w:val="ff0000"/>
          <w:sz w:val="24"/>
          <w:szCs w:val="24"/>
        </w:rPr>
      </w:pPr>
      <w:r w:rsidDel="00000000" w:rsidR="00000000" w:rsidRPr="00000000">
        <w:rPr>
          <w:rtl w:val="0"/>
        </w:rPr>
      </w:r>
    </w:p>
    <w:sectPr>
      <w:headerReference r:id="rId15" w:type="default"/>
      <w:footerReference r:id="rId16" w:type="default"/>
      <w:footerReference r:id="rId17" w:type="first"/>
      <w:pgSz w:h="16834" w:w="11909" w:orient="portrait"/>
      <w:pgMar w:bottom="1440" w:top="1440" w:left="1440" w:right="1440" w:header="283.46456692913387" w:footer="396.8503937007874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Medium">
    <w:embedRegular w:fontKey="{00000000-0000-0000-0000-000000000000}" r:id="rId5" w:subsetted="0"/>
    <w:embedBold w:fontKey="{00000000-0000-0000-0000-000000000000}" r:id="rId6" w:subsetted="0"/>
  </w:font>
  <w:font w:name="Lexend">
    <w:embedRegular w:fontKey="{00000000-0000-0000-0000-000000000000}" r:id="rId7" w:subsetted="0"/>
    <w:embedBold w:fontKey="{00000000-0000-0000-0000-000000000000}" r:id="rId8" w:subsetted="0"/>
  </w:font>
  <w:font w:name="Comfortaa Medium">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rPr>
        <w:sz w:val="17"/>
        <w:szCs w:val="17"/>
      </w:rPr>
    </w:pPr>
    <w:r w:rsidDel="00000000" w:rsidR="00000000" w:rsidRPr="00000000">
      <w:rPr>
        <w:i w:val="1"/>
        <w:sz w:val="17"/>
        <w:szCs w:val="17"/>
        <w:rtl w:val="0"/>
      </w:rPr>
      <w:t xml:space="preserve">Proyecto Myers-Briggs</w:t>
    </w:r>
    <w:r w:rsidDel="00000000" w:rsidR="00000000" w:rsidRPr="00000000">
      <w:rPr>
        <w:sz w:val="17"/>
        <w:szCs w:val="17"/>
        <w:rtl w:val="0"/>
      </w:rPr>
      <w:t xml:space="preserve"> - Documento de diseño de juego</w:t>
      <w:tab/>
      <w:tab/>
      <w:tab/>
      <w:tab/>
      <w:tab/>
      <w:tab/>
      <w:tab/>
      <w:t xml:space="preserve">  </w:t>
    </w:r>
    <w:r w:rsidDel="00000000" w:rsidR="00000000" w:rsidRPr="00000000">
      <w:rPr>
        <w:rFonts w:ascii="Lexend Medium" w:cs="Lexend Medium" w:eastAsia="Lexend Medium" w:hAnsi="Lexend Medium"/>
        <w:sz w:val="24"/>
        <w:szCs w:val="24"/>
      </w:rPr>
      <w:fldChar w:fldCharType="begin"/>
      <w:instrText xml:space="preserve">PAGE</w:instrText>
      <w:fldChar w:fldCharType="separate"/>
      <w:fldChar w:fldCharType="end"/>
    </w:r>
    <w:r w:rsidDel="00000000" w:rsidR="00000000" w:rsidRPr="00000000">
      <w:rPr>
        <w:sz w:val="17"/>
        <w:szCs w:val="17"/>
        <w:rtl w:val="0"/>
      </w:rPr>
      <w:tab/>
      <w:tab/>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rPr>
        <w:sz w:val="17"/>
        <w:szCs w:val="17"/>
      </w:rPr>
    </w:pPr>
    <w:r w:rsidDel="00000000" w:rsidR="00000000" w:rsidRPr="00000000">
      <w:rPr>
        <w:sz w:val="17"/>
        <w:szCs w:val="17"/>
        <w:rtl w:val="0"/>
      </w:rPr>
      <w:t xml:space="preserve">Copyright © 2023 -  Diego Alonso, Luis Cabello, Samuel García, Luis Parres, Julian Serrano</w:t>
    </w:r>
  </w:p>
  <w:p w:rsidR="00000000" w:rsidDel="00000000" w:rsidP="00000000" w:rsidRDefault="00000000" w:rsidRPr="00000000" w14:paraId="0000011D">
    <w:pPr>
      <w:rPr>
        <w:sz w:val="18"/>
        <w:szCs w:val="18"/>
      </w:rPr>
    </w:pPr>
    <w:r w:rsidDel="00000000" w:rsidR="00000000" w:rsidRPr="00000000">
      <w:rPr>
        <w:sz w:val="18"/>
        <w:szCs w:val="18"/>
        <w:rtl w:val="0"/>
      </w:rPr>
      <w:t xml:space="preserve">Todos los derechos reservados.</w:t>
    </w:r>
  </w:p>
  <w:p w:rsidR="00000000" w:rsidDel="00000000" w:rsidP="00000000" w:rsidRDefault="00000000" w:rsidRPr="00000000" w14:paraId="000001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jc w:val="center"/>
    </w:pPr>
    <w:rPr>
      <w:rFonts w:ascii="Lexend" w:cs="Lexend" w:eastAsia="Lexend" w:hAnsi="Lexend"/>
      <w:b w:val="1"/>
      <w:sz w:val="30"/>
      <w:szCs w:val="30"/>
    </w:rPr>
  </w:style>
  <w:style w:type="paragraph" w:styleId="Heading2">
    <w:name w:val="heading 2"/>
    <w:basedOn w:val="Normal"/>
    <w:next w:val="Normal"/>
    <w:pPr>
      <w:keepNext w:val="1"/>
      <w:keepLines w:val="1"/>
      <w:spacing w:after="120" w:before="360" w:lineRule="auto"/>
      <w:jc w:val="center"/>
    </w:pPr>
    <w:rPr>
      <w:rFonts w:ascii="Lexend" w:cs="Lexend" w:eastAsia="Lexend" w:hAnsi="Lexend"/>
      <w:b w:val="1"/>
      <w:sz w:val="30"/>
      <w:szCs w:val="30"/>
    </w:rPr>
  </w:style>
  <w:style w:type="paragraph" w:styleId="Heading3">
    <w:name w:val="heading 3"/>
    <w:basedOn w:val="Normal"/>
    <w:next w:val="Normal"/>
    <w:pPr>
      <w:keepNext w:val="1"/>
      <w:keepLines w:val="1"/>
      <w:spacing w:after="80" w:before="320" w:lineRule="auto"/>
      <w:jc w:val="both"/>
    </w:pPr>
    <w:rPr>
      <w:b w:val="1"/>
      <w:i w:val="1"/>
      <w:color w:val="434343"/>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eader" Target="header1.xml"/><Relationship Id="rId14" Type="http://schemas.openxmlformats.org/officeDocument/2006/relationships/hyperlink" Target="https://twitter.com/_scriptedgames" TargetMode="External"/><Relationship Id="rId17" Type="http://schemas.openxmlformats.org/officeDocument/2006/relationships/footer" Target="footer2.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10" Type="http://schemas.openxmlformats.org/officeDocument/2006/relationships/font" Target="fonts/ComfortaaMedium-bold.ttf"/><Relationship Id="rId9" Type="http://schemas.openxmlformats.org/officeDocument/2006/relationships/font" Target="fonts/ComfortaaMedium-regular.ttf"/><Relationship Id="rId5" Type="http://schemas.openxmlformats.org/officeDocument/2006/relationships/font" Target="fonts/LexendMedium-regular.ttf"/><Relationship Id="rId6" Type="http://schemas.openxmlformats.org/officeDocument/2006/relationships/font" Target="fonts/LexendMedium-bold.ttf"/><Relationship Id="rId7" Type="http://schemas.openxmlformats.org/officeDocument/2006/relationships/font" Target="fonts/Lexend-regular.ttf"/><Relationship Id="rId8"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